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D6" w:rsidRDefault="00CD2DD6" w:rsidP="007B22BC">
      <w:pPr>
        <w:ind w:left="-426" w:firstLine="426"/>
        <w:rPr>
          <w:bCs/>
          <w:color w:val="000000"/>
          <w:sz w:val="24"/>
          <w:szCs w:val="24"/>
          <w:shd w:val="clear" w:color="auto" w:fill="FFFFFF"/>
          <w:lang w:eastAsia="ru-RU"/>
        </w:rPr>
      </w:pPr>
      <w:r>
        <w:rPr>
          <w:b/>
          <w:noProof/>
          <w:sz w:val="24"/>
          <w:szCs w:val="24"/>
          <w:lang w:eastAsia="ru-RU"/>
        </w:rPr>
        <w:drawing>
          <wp:inline distT="0" distB="0" distL="0" distR="0">
            <wp:extent cx="5940425" cy="8169055"/>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p>
    <w:p w:rsidR="00CD2DD6" w:rsidRDefault="00CD2DD6" w:rsidP="007B22BC">
      <w:pPr>
        <w:ind w:left="-426" w:firstLine="426"/>
        <w:rPr>
          <w:bCs/>
          <w:color w:val="000000"/>
          <w:sz w:val="24"/>
          <w:szCs w:val="24"/>
          <w:shd w:val="clear" w:color="auto" w:fill="FFFFFF"/>
          <w:lang w:eastAsia="ru-RU"/>
        </w:rPr>
      </w:pPr>
    </w:p>
    <w:p w:rsidR="00CD2DD6" w:rsidRDefault="00CD2DD6" w:rsidP="007B22BC">
      <w:pPr>
        <w:ind w:left="-426" w:firstLine="426"/>
        <w:rPr>
          <w:bCs/>
          <w:color w:val="000000"/>
          <w:sz w:val="24"/>
          <w:szCs w:val="24"/>
          <w:shd w:val="clear" w:color="auto" w:fill="FFFFFF"/>
          <w:lang w:eastAsia="ru-RU"/>
        </w:rPr>
      </w:pPr>
    </w:p>
    <w:p w:rsidR="007B22BC" w:rsidRPr="007B22BC" w:rsidRDefault="007B22BC" w:rsidP="00CD2DD6">
      <w:pPr>
        <w:ind w:left="-426" w:hanging="283"/>
        <w:rPr>
          <w:bCs/>
          <w:color w:val="646464"/>
          <w:sz w:val="24"/>
          <w:szCs w:val="24"/>
          <w:shd w:val="clear" w:color="auto" w:fill="FFFFFF"/>
          <w:lang w:eastAsia="ru-RU"/>
        </w:rPr>
      </w:pPr>
      <w:bookmarkStart w:id="0" w:name="_GoBack"/>
      <w:bookmarkEnd w:id="0"/>
      <w:r w:rsidRPr="007B22BC">
        <w:rPr>
          <w:bCs/>
          <w:color w:val="000000"/>
          <w:sz w:val="24"/>
          <w:szCs w:val="24"/>
          <w:shd w:val="clear" w:color="auto" w:fill="FFFFFF"/>
          <w:lang w:eastAsia="ru-RU"/>
        </w:rPr>
        <w:lastRenderedPageBreak/>
        <w:t xml:space="preserve">- документ об образовании, о квалификации или наличии специальных знаний – </w:t>
      </w:r>
      <w:proofErr w:type="gramStart"/>
      <w:r w:rsidRPr="007B22BC">
        <w:rPr>
          <w:bCs/>
          <w:color w:val="000000"/>
          <w:sz w:val="24"/>
          <w:szCs w:val="24"/>
          <w:shd w:val="clear" w:color="auto" w:fill="FFFFFF"/>
          <w:lang w:eastAsia="ru-RU"/>
        </w:rPr>
        <w:t>при</w:t>
      </w:r>
      <w:proofErr w:type="gramEnd"/>
      <w:r w:rsidRPr="007B22BC">
        <w:rPr>
          <w:bCs/>
          <w:color w:val="000000"/>
          <w:sz w:val="24"/>
          <w:szCs w:val="24"/>
          <w:shd w:val="clear" w:color="auto" w:fill="FFFFFF"/>
          <w:lang w:eastAsia="ru-RU"/>
        </w:rPr>
        <w:t xml:space="preserve"> </w:t>
      </w:r>
      <w:proofErr w:type="gramStart"/>
      <w:r w:rsidRPr="007B22BC">
        <w:rPr>
          <w:bCs/>
          <w:color w:val="000000"/>
          <w:sz w:val="24"/>
          <w:szCs w:val="24"/>
          <w:shd w:val="clear" w:color="auto" w:fill="FFFFFF"/>
          <w:lang w:eastAsia="ru-RU"/>
        </w:rPr>
        <w:t>поступлении</w:t>
      </w:r>
      <w:proofErr w:type="gramEnd"/>
      <w:r w:rsidRPr="007B22BC">
        <w:rPr>
          <w:bCs/>
          <w:color w:val="000000"/>
          <w:sz w:val="24"/>
          <w:szCs w:val="24"/>
          <w:shd w:val="clear" w:color="auto" w:fill="FFFFFF"/>
          <w:lang w:eastAsia="ru-RU"/>
        </w:rPr>
        <w:t xml:space="preserve"> на работу, требующую специальных знаний или специальной подготовки;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B22BC" w:rsidRPr="007B22BC" w:rsidRDefault="007B22BC" w:rsidP="007B22BC">
      <w:pPr>
        <w:ind w:left="-426" w:firstLine="426"/>
        <w:rPr>
          <w:bCs/>
          <w:color w:val="646464"/>
          <w:sz w:val="24"/>
          <w:szCs w:val="24"/>
          <w:shd w:val="clear" w:color="auto" w:fill="FFFFFF"/>
          <w:lang w:eastAsia="ru-RU"/>
        </w:rPr>
      </w:pPr>
      <w:r w:rsidRPr="007B22BC">
        <w:rPr>
          <w:bCs/>
          <w:color w:val="000000"/>
          <w:sz w:val="24"/>
          <w:szCs w:val="24"/>
          <w:shd w:val="clear" w:color="auto" w:fill="FFFFFF"/>
          <w:lang w:eastAsia="ru-RU"/>
        </w:rPr>
        <w:t>- личная медицинская книжка.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2.6. К педагогической деятельности не допускаются лица:</w:t>
      </w:r>
      <w:r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лишённые права заниматься педагогической деятельностью в соответствии с вступившим в законную силу приговором суда;</w:t>
      </w:r>
    </w:p>
    <w:p w:rsidR="007B22BC" w:rsidRPr="007B22BC" w:rsidRDefault="007B22BC" w:rsidP="007B22BC">
      <w:pPr>
        <w:ind w:left="-426" w:firstLine="426"/>
        <w:jc w:val="both"/>
        <w:rPr>
          <w:bCs/>
          <w:color w:val="646464"/>
          <w:sz w:val="24"/>
          <w:szCs w:val="24"/>
          <w:shd w:val="clear" w:color="auto" w:fill="FFFFFF"/>
          <w:lang w:eastAsia="ru-RU"/>
        </w:rPr>
      </w:pPr>
      <w:proofErr w:type="gramStart"/>
      <w:r w:rsidRPr="007B22BC">
        <w:rPr>
          <w:bCs/>
          <w:color w:val="000000"/>
          <w:sz w:val="24"/>
          <w:szCs w:val="24"/>
          <w:shd w:val="clear" w:color="auto" w:fill="FFFFFF"/>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7B22BC">
        <w:rPr>
          <w:bCs/>
          <w:color w:val="000000"/>
          <w:sz w:val="24"/>
          <w:szCs w:val="24"/>
          <w:shd w:val="clear" w:color="auto" w:fill="FFFFFF"/>
          <w:lang w:eastAsia="ru-RU"/>
        </w:rPr>
        <w:t xml:space="preserve"> и безопасности государства, а также против общественной безопасности;</w:t>
      </w:r>
    </w:p>
    <w:p w:rsidR="007B22BC" w:rsidRPr="007B22BC" w:rsidRDefault="007B22BC" w:rsidP="007B22BC">
      <w:pPr>
        <w:ind w:left="-426" w:firstLine="426"/>
        <w:jc w:val="both"/>
        <w:rPr>
          <w:bCs/>
          <w:color w:val="646464"/>
          <w:sz w:val="24"/>
          <w:szCs w:val="24"/>
          <w:shd w:val="clear" w:color="auto" w:fill="FFFFFF"/>
          <w:lang w:eastAsia="ru-RU"/>
        </w:rPr>
      </w:pPr>
      <w:proofErr w:type="gramStart"/>
      <w:r w:rsidRPr="007B22BC">
        <w:rPr>
          <w:bCs/>
          <w:color w:val="000000"/>
          <w:sz w:val="24"/>
          <w:szCs w:val="24"/>
          <w:shd w:val="clear" w:color="auto" w:fill="FFFFFF"/>
          <w:lang w:eastAsia="ru-RU"/>
        </w:rPr>
        <w:t>- имеющие неснятую или непогашенную судимость за умышленные тяжкие и особо тяжкие преступления;</w:t>
      </w:r>
      <w:proofErr w:type="gramEnd"/>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 </w:t>
      </w:r>
      <w:proofErr w:type="gramStart"/>
      <w:r w:rsidRPr="007B22BC">
        <w:rPr>
          <w:bCs/>
          <w:color w:val="000000"/>
          <w:sz w:val="24"/>
          <w:szCs w:val="24"/>
          <w:shd w:val="clear" w:color="auto" w:fill="FFFFFF"/>
          <w:lang w:eastAsia="ru-RU"/>
        </w:rPr>
        <w:t>признанные</w:t>
      </w:r>
      <w:proofErr w:type="gramEnd"/>
      <w:r w:rsidRPr="007B22BC">
        <w:rPr>
          <w:bCs/>
          <w:color w:val="000000"/>
          <w:sz w:val="24"/>
          <w:szCs w:val="24"/>
          <w:shd w:val="clear" w:color="auto" w:fill="FFFFFF"/>
          <w:lang w:eastAsia="ru-RU"/>
        </w:rPr>
        <w:t xml:space="preserve"> недееспособными в установленном федеральным законом порядке;</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2.7. </w:t>
      </w:r>
      <w:proofErr w:type="gramStart"/>
      <w:r w:rsidRPr="007B22BC">
        <w:rPr>
          <w:bCs/>
          <w:color w:val="000000"/>
          <w:sz w:val="24"/>
          <w:szCs w:val="24"/>
          <w:shd w:val="clear" w:color="auto" w:fill="FFFFFF"/>
          <w:lang w:eastAsia="ru-RU"/>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Pr="007B22BC">
        <w:rPr>
          <w:bCs/>
          <w:color w:val="000000"/>
          <w:sz w:val="24"/>
          <w:szCs w:val="24"/>
          <w:shd w:val="clear" w:color="auto" w:fill="FFFFFF"/>
          <w:lang w:eastAsia="ru-RU"/>
        </w:rPr>
        <w:lastRenderedPageBreak/>
        <w:t>стационар, клеветы и оскорбления), половой неприкосновенности и половой свободы личности, против семьи и несовершеннолетних</w:t>
      </w:r>
      <w:proofErr w:type="gramEnd"/>
      <w:r w:rsidRPr="007B22BC">
        <w:rPr>
          <w:bCs/>
          <w:color w:val="000000"/>
          <w:sz w:val="24"/>
          <w:szCs w:val="24"/>
          <w:shd w:val="clear" w:color="auto" w:fill="FFFFFF"/>
          <w:lang w:eastAsia="ru-RU"/>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Организацию указанной работы осуществляет специалист по кадрам Учреждения, который также знакомит работника: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поручаемой работой, условиями и оплатой труда, правами и обязанностями, определенными его должностной инструкцией;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инструкциями по технике безопасности, охране труда, производственной санитарии, гигиене труда, противопожарной безопасности;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 порядком обеспечения конфиденциальности информации и средствами ее защиты.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B22BC">
        <w:rPr>
          <w:bCs/>
          <w:color w:val="000000"/>
          <w:sz w:val="24"/>
          <w:szCs w:val="24"/>
          <w:shd w:val="clear" w:color="auto" w:fill="FFFFFF"/>
          <w:lang w:eastAsia="ru-RU"/>
        </w:rPr>
        <w:t>позднее</w:t>
      </w:r>
      <w:proofErr w:type="gramEnd"/>
      <w:r w:rsidRPr="007B22BC">
        <w:rPr>
          <w:bCs/>
          <w:color w:val="000000"/>
          <w:sz w:val="24"/>
          <w:szCs w:val="24"/>
          <w:shd w:val="clear" w:color="auto" w:fill="FFFFFF"/>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2.13. Прекращение трудового договора может иметь место только по основаниям, предусмотренным Трудовым кодексом Российской Федерации, а именно:</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соглашение сторон;</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расторжение трудового договора по инициативе работника;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расторжение трудового договора по инициативе работодателя;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продолжения работы в связи с изменением определенных сторонами условий трудового договора;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отказ работника от перевода на работу в другую местность вместе с работодателем;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обстоятельства, не зависящие от воли сторон;</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Дополнительными основаниями прекращения трудового договора с педагогическим работником Учреждения являются: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повторное в течение одного года грубое нарушение Устава Учреждения;</w:t>
      </w:r>
    </w:p>
    <w:p w:rsidR="007B22BC" w:rsidRPr="007B22BC" w:rsidRDefault="007B22BC" w:rsidP="007B22BC">
      <w:pPr>
        <w:ind w:left="-426" w:firstLine="426"/>
        <w:jc w:val="both"/>
        <w:rPr>
          <w:bCs/>
          <w:color w:val="646464"/>
          <w:sz w:val="24"/>
          <w:szCs w:val="24"/>
          <w:shd w:val="clear" w:color="auto" w:fill="FFFFFF"/>
          <w:lang w:eastAsia="ru-RU"/>
        </w:rPr>
      </w:pPr>
      <w:proofErr w:type="gramStart"/>
      <w:r w:rsidRPr="007B22BC">
        <w:rPr>
          <w:bCs/>
          <w:color w:val="000000"/>
          <w:sz w:val="24"/>
          <w:szCs w:val="24"/>
          <w:shd w:val="clear" w:color="auto" w:fill="FFFFFF"/>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2.14. Работник имеет право расторгнуть трудовой договор, предупредив об этом работодателя в письменной форме не позднее</w:t>
      </w:r>
      <w:r w:rsidR="00561BA2">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2.15. По соглашению между работником и работодателем трудовой </w:t>
      </w:r>
      <w:proofErr w:type="gramStart"/>
      <w:r w:rsidRPr="007B22BC">
        <w:rPr>
          <w:bCs/>
          <w:color w:val="000000"/>
          <w:sz w:val="24"/>
          <w:szCs w:val="24"/>
          <w:shd w:val="clear" w:color="auto" w:fill="FFFFFF"/>
          <w:lang w:eastAsia="ru-RU"/>
        </w:rPr>
        <w:t>договор</w:t>
      </w:r>
      <w:proofErr w:type="gramEnd"/>
      <w:r w:rsidRPr="007B22BC">
        <w:rPr>
          <w:bCs/>
          <w:color w:val="000000"/>
          <w:sz w:val="24"/>
          <w:szCs w:val="24"/>
          <w:shd w:val="clear" w:color="auto" w:fill="FFFFFF"/>
          <w:lang w:eastAsia="ru-RU"/>
        </w:rPr>
        <w:t xml:space="preserve"> может быть расторгнут и до истечения срока предупреждения об увольнении.</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2.16. </w:t>
      </w:r>
      <w:proofErr w:type="gramStart"/>
      <w:r w:rsidRPr="007B22BC">
        <w:rPr>
          <w:bCs/>
          <w:color w:val="000000"/>
          <w:sz w:val="24"/>
          <w:szCs w:val="24"/>
          <w:shd w:val="clear" w:color="auto" w:fill="FFFFFF"/>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w:t>
      </w:r>
      <w:r w:rsidRPr="007B22BC">
        <w:rPr>
          <w:bCs/>
          <w:color w:val="000000"/>
          <w:sz w:val="24"/>
          <w:szCs w:val="24"/>
          <w:shd w:val="clear" w:color="auto" w:fill="FFFFFF"/>
          <w:lang w:eastAsia="ru-RU"/>
        </w:rPr>
        <w:lastRenderedPageBreak/>
        <w:t>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7B22BC">
        <w:rPr>
          <w:bCs/>
          <w:color w:val="000000"/>
          <w:sz w:val="24"/>
          <w:szCs w:val="24"/>
          <w:shd w:val="clear" w:color="auto" w:fill="FFFFFF"/>
          <w:lang w:eastAsia="ru-RU"/>
        </w:rPr>
        <w:t xml:space="preserve"> в заявлении работника.</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2.18. Трудовой договор, заключенный на время выполнения определенной работы, прекращается по завершении этой работы.</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2.21. Прекращение трудового договора оформляется приказом работодателя.</w:t>
      </w:r>
      <w:r w:rsidR="00561BA2" w:rsidRPr="007B22BC">
        <w:rPr>
          <w:bCs/>
          <w:color w:val="646464"/>
          <w:sz w:val="24"/>
          <w:szCs w:val="24"/>
          <w:shd w:val="clear" w:color="auto" w:fill="FFFFFF"/>
          <w:lang w:eastAsia="ru-RU"/>
        </w:rPr>
        <w:t xml:space="preserve"> </w:t>
      </w:r>
    </w:p>
    <w:p w:rsidR="007B22BC" w:rsidRPr="006024F2" w:rsidRDefault="007B22BC" w:rsidP="007B22BC">
      <w:pPr>
        <w:ind w:left="-426" w:firstLine="426"/>
        <w:jc w:val="both"/>
        <w:rPr>
          <w:b/>
          <w:bCs/>
          <w:color w:val="646464"/>
          <w:sz w:val="24"/>
          <w:szCs w:val="24"/>
          <w:shd w:val="clear" w:color="auto" w:fill="FFFFFF"/>
          <w:lang w:eastAsia="ru-RU"/>
        </w:rPr>
      </w:pPr>
      <w:bookmarkStart w:id="1" w:name="_Toc364241470"/>
      <w:r w:rsidRPr="006024F2">
        <w:rPr>
          <w:b/>
          <w:bCs/>
          <w:color w:val="000000"/>
          <w:sz w:val="24"/>
          <w:szCs w:val="24"/>
          <w:shd w:val="clear" w:color="auto" w:fill="FFFFFF"/>
          <w:lang w:eastAsia="ru-RU"/>
        </w:rPr>
        <w:t>3.</w:t>
      </w:r>
      <w:r w:rsidRPr="006024F2">
        <w:rPr>
          <w:b/>
          <w:bCs/>
          <w:color w:val="000000"/>
          <w:sz w:val="24"/>
          <w:szCs w:val="24"/>
          <w:lang w:eastAsia="ru-RU"/>
        </w:rPr>
        <w:t> </w:t>
      </w:r>
      <w:r w:rsidRPr="006024F2">
        <w:rPr>
          <w:b/>
          <w:bCs/>
          <w:color w:val="000000"/>
          <w:sz w:val="24"/>
          <w:szCs w:val="24"/>
          <w:shd w:val="clear" w:color="auto" w:fill="FFFFFF"/>
          <w:lang w:eastAsia="ru-RU"/>
        </w:rPr>
        <w:t>Основные права и обязанности работников Учреждения</w:t>
      </w:r>
      <w:bookmarkEnd w:id="1"/>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3.1. Работники Учреждения имеют право </w:t>
      </w:r>
      <w:proofErr w:type="gramStart"/>
      <w:r w:rsidRPr="007B22BC">
        <w:rPr>
          <w:bCs/>
          <w:color w:val="000000"/>
          <w:sz w:val="24"/>
          <w:szCs w:val="24"/>
          <w:shd w:val="clear" w:color="auto" w:fill="FFFFFF"/>
          <w:lang w:eastAsia="ru-RU"/>
        </w:rPr>
        <w:t>на</w:t>
      </w:r>
      <w:proofErr w:type="gramEnd"/>
      <w:r w:rsidRPr="007B22BC">
        <w:rPr>
          <w:bCs/>
          <w:color w:val="000000"/>
          <w:sz w:val="24"/>
          <w:szCs w:val="24"/>
          <w:shd w:val="clear" w:color="auto" w:fill="FFFFFF"/>
          <w:lang w:eastAsia="ru-RU"/>
        </w:rPr>
        <w:t>:</w:t>
      </w:r>
      <w:r w:rsidR="00561BA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предоставление работы, обусловленной трудовым договором;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полную достоверную информацию об условиях труда и требованиях охраны труда на рабочем месте;</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участие в управлении Учреждением в предусмотренных Трудовым</w:t>
      </w:r>
      <w:r w:rsidRPr="007B22BC">
        <w:rPr>
          <w:bCs/>
          <w:color w:val="000000"/>
          <w:sz w:val="24"/>
          <w:szCs w:val="24"/>
          <w:lang w:eastAsia="ru-RU"/>
        </w:rPr>
        <w:t> </w:t>
      </w:r>
      <w:hyperlink r:id="rId8" w:history="1">
        <w:r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Федеральным законом «Об образовании в Российской Федерации», иными федеральными законами формах;</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защиту своих трудовых прав, свобод и законных интересов всеми не запрещенными законом способами;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 разрешение индивидуальных и коллективных трудовых споров, включая право на забастовку, в порядке, установленном </w:t>
      </w:r>
      <w:r w:rsidR="00BF197E" w:rsidRPr="007B22BC">
        <w:rPr>
          <w:bCs/>
          <w:color w:val="000000"/>
          <w:sz w:val="24"/>
          <w:szCs w:val="24"/>
          <w:shd w:val="clear" w:color="auto" w:fill="FFFFFF"/>
          <w:lang w:eastAsia="ru-RU"/>
        </w:rPr>
        <w:t>Трудовым</w:t>
      </w:r>
      <w:r w:rsidR="00BF197E" w:rsidRPr="007B22BC">
        <w:rPr>
          <w:bCs/>
          <w:color w:val="000000"/>
          <w:sz w:val="24"/>
          <w:szCs w:val="24"/>
          <w:lang w:eastAsia="ru-RU"/>
        </w:rPr>
        <w:t> </w:t>
      </w:r>
      <w:hyperlink r:id="rId9" w:history="1">
        <w:r w:rsidR="00BF197E"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w:t>
      </w:r>
      <w:r w:rsidR="00BF197E" w:rsidRPr="007B22BC">
        <w:rPr>
          <w:bCs/>
          <w:color w:val="000000"/>
          <w:sz w:val="24"/>
          <w:szCs w:val="24"/>
          <w:shd w:val="clear" w:color="auto" w:fill="FFFFFF"/>
          <w:lang w:eastAsia="ru-RU"/>
        </w:rPr>
        <w:t>Трудовым</w:t>
      </w:r>
      <w:r w:rsidR="00BF197E" w:rsidRPr="007B22BC">
        <w:rPr>
          <w:bCs/>
          <w:color w:val="000000"/>
          <w:sz w:val="24"/>
          <w:szCs w:val="24"/>
          <w:lang w:eastAsia="ru-RU"/>
        </w:rPr>
        <w:t> </w:t>
      </w:r>
      <w:hyperlink r:id="rId10" w:history="1">
        <w:r w:rsidR="00BF197E" w:rsidRPr="00561BA2">
          <w:rPr>
            <w:bCs/>
            <w:sz w:val="24"/>
            <w:szCs w:val="24"/>
            <w:lang w:eastAsia="ru-RU"/>
          </w:rPr>
          <w:t>кодексом</w:t>
        </w:r>
      </w:hyperlink>
      <w:r w:rsidRPr="007B22BC">
        <w:rPr>
          <w:bCs/>
          <w:color w:val="000000"/>
          <w:sz w:val="24"/>
          <w:szCs w:val="24"/>
          <w:lang w:eastAsia="ru-RU"/>
        </w:rPr>
        <w:t> </w:t>
      </w:r>
      <w:r w:rsidRPr="007B22BC">
        <w:rPr>
          <w:bCs/>
          <w:color w:val="000000"/>
          <w:sz w:val="24"/>
          <w:szCs w:val="24"/>
          <w:shd w:val="clear" w:color="auto" w:fill="FFFFFF"/>
          <w:lang w:eastAsia="ru-RU"/>
        </w:rPr>
        <w:t>Российской Федерации, иными федеральными</w:t>
      </w:r>
      <w:r w:rsidRPr="007B22BC">
        <w:rPr>
          <w:bCs/>
          <w:color w:val="000000"/>
          <w:sz w:val="24"/>
          <w:szCs w:val="24"/>
          <w:lang w:eastAsia="ru-RU"/>
        </w:rPr>
        <w:t> </w:t>
      </w:r>
      <w:hyperlink r:id="rId11" w:history="1">
        <w:r w:rsidRPr="00BF197E">
          <w:rPr>
            <w:bCs/>
            <w:sz w:val="24"/>
            <w:szCs w:val="24"/>
            <w:lang w:eastAsia="ru-RU"/>
          </w:rPr>
          <w:t>законами</w:t>
        </w:r>
      </w:hyperlink>
      <w:r w:rsidRPr="007B22BC">
        <w:rPr>
          <w:bCs/>
          <w:color w:val="000000"/>
          <w:sz w:val="24"/>
          <w:szCs w:val="24"/>
          <w:shd w:val="clear" w:color="auto" w:fill="FFFFFF"/>
          <w:lang w:eastAsia="ru-RU"/>
        </w:rPr>
        <w:t>;</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обязательное социальное страхование в случаях, предусмотренных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3.2. Педагогические работники Учреждения пользуются следующими академическими правами и свободами:</w:t>
      </w:r>
      <w:r w:rsidR="00BF197E"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свобода преподавания, свободное выражение своего мнения, свобода от вмешательства в профессиональную деятельность;</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свобода выбора и использования педагогически обоснованных форм, средств, методов обучения и воспитания;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10) право на обращение в комиссию по урегулированию споров между участниками образовательных отношений;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02.09.2013 № 275-у.</w:t>
      </w:r>
      <w:r w:rsidR="00BF197E"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3.4. Педагогические работники Учреждения имеют следующие трудовые права и социальные гарантии:</w:t>
      </w:r>
      <w:r w:rsidR="00BF197E"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право на сокращенную продолжительность рабочего времени;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7) иные трудовые права, меры социальной поддержки, установленные федеральными законами и законодательными актами </w:t>
      </w:r>
      <w:r w:rsidR="00455930">
        <w:rPr>
          <w:bCs/>
          <w:color w:val="000000"/>
          <w:sz w:val="24"/>
          <w:szCs w:val="24"/>
          <w:shd w:val="clear" w:color="auto" w:fill="FFFFFF"/>
          <w:lang w:eastAsia="ru-RU"/>
        </w:rPr>
        <w:t>РСО-Алания</w:t>
      </w:r>
      <w:r w:rsidRPr="007B22BC">
        <w:rPr>
          <w:bCs/>
          <w:color w:val="000000"/>
          <w:sz w:val="24"/>
          <w:szCs w:val="24"/>
          <w:shd w:val="clear" w:color="auto" w:fill="FFFFFF"/>
          <w:lang w:eastAsia="ru-RU"/>
        </w:rPr>
        <w:t>.</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w:t>
      </w:r>
      <w:r w:rsidR="00455930">
        <w:rPr>
          <w:bCs/>
          <w:color w:val="000000"/>
          <w:sz w:val="24"/>
          <w:szCs w:val="24"/>
          <w:shd w:val="clear" w:color="auto" w:fill="FFFFFF"/>
          <w:lang w:eastAsia="ru-RU"/>
        </w:rPr>
        <w:t>РСО-Алания, а также</w:t>
      </w:r>
      <w:r w:rsidR="00455930" w:rsidRPr="007B22BC">
        <w:rPr>
          <w:bCs/>
          <w:color w:val="000000"/>
          <w:sz w:val="24"/>
          <w:szCs w:val="24"/>
          <w:shd w:val="clear" w:color="auto" w:fill="FFFFFF"/>
          <w:lang w:eastAsia="ru-RU"/>
        </w:rPr>
        <w:t xml:space="preserve"> </w:t>
      </w:r>
      <w:r w:rsidRPr="007B22BC">
        <w:rPr>
          <w:bCs/>
          <w:color w:val="000000"/>
          <w:sz w:val="24"/>
          <w:szCs w:val="24"/>
          <w:shd w:val="clear" w:color="auto" w:fill="FFFFFF"/>
          <w:lang w:eastAsia="ru-RU"/>
        </w:rPr>
        <w:t xml:space="preserve">за счет </w:t>
      </w:r>
      <w:r w:rsidR="00455930">
        <w:rPr>
          <w:bCs/>
          <w:color w:val="000000"/>
          <w:sz w:val="24"/>
          <w:szCs w:val="24"/>
          <w:shd w:val="clear" w:color="auto" w:fill="FFFFFF"/>
          <w:lang w:eastAsia="ru-RU"/>
        </w:rPr>
        <w:t>стимулирующей части фонда оплаты труда.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3.7. Работники Учреждения обязаны:</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добросовестно исполнять свои трудовые обязанности, возложенные трудовым договором;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правила внутреннего трудового распорядка Учреждения;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трудовую дисциплину;</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требования по охране труда и обеспечению безопасности труда;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3.8. Педагогические работники Учреждения обязаны:</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455930">
        <w:rPr>
          <w:bCs/>
          <w:color w:val="000000"/>
          <w:sz w:val="24"/>
          <w:szCs w:val="24"/>
          <w:shd w:val="clear" w:color="auto" w:fill="FFFFFF"/>
          <w:lang w:eastAsia="ru-RU"/>
        </w:rPr>
        <w:t>ов</w:t>
      </w:r>
      <w:r w:rsidRPr="007B22BC">
        <w:rPr>
          <w:bCs/>
          <w:color w:val="000000"/>
          <w:sz w:val="24"/>
          <w:szCs w:val="24"/>
          <w:shd w:val="clear" w:color="auto" w:fill="FFFFFF"/>
          <w:lang w:eastAsia="ru-RU"/>
        </w:rPr>
        <w:t>, курса, дисциплины (модуля) в соответствии с утвержденной рабочей программой;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2) соблюдать правовые, нравственные и этические нормы, следовать требованиям профессиональной этики, утверждённым в Учреждении;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3) уважать честь и достоинство обучающихся и других участников образовательных отношений;</w:t>
      </w:r>
    </w:p>
    <w:p w:rsidR="007B22BC" w:rsidRPr="007B22BC" w:rsidRDefault="007B22BC" w:rsidP="007B22BC">
      <w:pPr>
        <w:ind w:left="-426" w:firstLine="426"/>
        <w:jc w:val="both"/>
        <w:rPr>
          <w:bCs/>
          <w:color w:val="646464"/>
          <w:sz w:val="24"/>
          <w:szCs w:val="24"/>
          <w:shd w:val="clear" w:color="auto" w:fill="FFFFFF"/>
          <w:lang w:eastAsia="ru-RU"/>
        </w:rPr>
      </w:pPr>
      <w:proofErr w:type="gramStart"/>
      <w:r w:rsidRPr="007B22BC">
        <w:rPr>
          <w:bCs/>
          <w:color w:val="000000"/>
          <w:sz w:val="24"/>
          <w:szCs w:val="24"/>
          <w:shd w:val="clear" w:color="auto" w:fill="FFFFFF"/>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 применять педагогически обоснованные и обеспечивающие высокое качество образования формы, методы обучения и воспитания;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 систематически повышать свой профессиональный уровень;</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 проходить аттестацию на соответствие занимаемой должности в порядке, установленном законодательством об образовании;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10) соблюдать устав Учреждения, положение о специализированном структурном образовательном подразделении Учреждения.</w:t>
      </w:r>
    </w:p>
    <w:p w:rsidR="007B22BC" w:rsidRPr="006024F2" w:rsidRDefault="007B22BC" w:rsidP="007B22BC">
      <w:pPr>
        <w:ind w:left="-426" w:firstLine="426"/>
        <w:jc w:val="both"/>
        <w:rPr>
          <w:b/>
          <w:bCs/>
          <w:color w:val="646464"/>
          <w:sz w:val="24"/>
          <w:szCs w:val="24"/>
          <w:shd w:val="clear" w:color="auto" w:fill="FFFFFF"/>
          <w:lang w:eastAsia="ru-RU"/>
        </w:rPr>
      </w:pPr>
      <w:bookmarkStart w:id="2" w:name="_Toc364241471"/>
      <w:r w:rsidRPr="006024F2">
        <w:rPr>
          <w:b/>
          <w:bCs/>
          <w:color w:val="000000"/>
          <w:sz w:val="24"/>
          <w:szCs w:val="24"/>
          <w:shd w:val="clear" w:color="auto" w:fill="FFFFFF"/>
          <w:lang w:eastAsia="ru-RU"/>
        </w:rPr>
        <w:t>4.</w:t>
      </w:r>
      <w:r w:rsidRPr="006024F2">
        <w:rPr>
          <w:b/>
          <w:bCs/>
          <w:color w:val="000000"/>
          <w:sz w:val="24"/>
          <w:szCs w:val="24"/>
          <w:lang w:eastAsia="ru-RU"/>
        </w:rPr>
        <w:t> </w:t>
      </w:r>
      <w:r w:rsidRPr="006024F2">
        <w:rPr>
          <w:b/>
          <w:bCs/>
          <w:color w:val="000000"/>
          <w:sz w:val="24"/>
          <w:szCs w:val="24"/>
          <w:shd w:val="clear" w:color="auto" w:fill="FFFFFF"/>
          <w:lang w:eastAsia="ru-RU"/>
        </w:rPr>
        <w:t>Основные права и обязанности работодателя</w:t>
      </w:r>
      <w:bookmarkEnd w:id="2"/>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4.1. Работодатель имеет право:</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вести коллективные переговоры и заключать коллективные договоры;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поощрять работников за добросовестный эффективный труд;</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принимать локальные нормативные акты.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4.2. Работодатель обязан:</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предоставлять работникам работу, обусловленную трудовым договором;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безопасность и условия труда, соответствующие государственным нормативным требованиям охраны труда;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обеспечивать работникам равную оплату за труд равной ценности;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B22BC">
        <w:rPr>
          <w:bCs/>
          <w:color w:val="000000"/>
          <w:sz w:val="24"/>
          <w:szCs w:val="24"/>
          <w:shd w:val="clear" w:color="auto" w:fill="FFFFFF"/>
          <w:lang w:eastAsia="ru-RU"/>
        </w:rPr>
        <w:t>контроля за</w:t>
      </w:r>
      <w:proofErr w:type="gramEnd"/>
      <w:r w:rsidRPr="007B22BC">
        <w:rPr>
          <w:bCs/>
          <w:color w:val="000000"/>
          <w:sz w:val="24"/>
          <w:szCs w:val="24"/>
          <w:shd w:val="clear" w:color="auto" w:fill="FFFFFF"/>
          <w:lang w:eastAsia="ru-RU"/>
        </w:rPr>
        <w:t xml:space="preserve"> их выполнением;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B22BC" w:rsidRPr="007B22BC" w:rsidRDefault="007B22BC" w:rsidP="007B22BC">
      <w:pPr>
        <w:ind w:left="-426" w:firstLine="426"/>
        <w:jc w:val="both"/>
        <w:rPr>
          <w:bCs/>
          <w:color w:val="646464"/>
          <w:sz w:val="24"/>
          <w:szCs w:val="24"/>
          <w:shd w:val="clear" w:color="auto" w:fill="FFFFFF"/>
          <w:lang w:eastAsia="ru-RU"/>
        </w:rPr>
      </w:pPr>
      <w:proofErr w:type="gramStart"/>
      <w:r w:rsidRPr="007B22BC">
        <w:rPr>
          <w:bCs/>
          <w:color w:val="000000"/>
          <w:sz w:val="24"/>
          <w:szCs w:val="24"/>
          <w:shd w:val="clear" w:color="auto" w:fill="FFFFFF"/>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 обеспечивать бытовые нужды работников, связанные с исполнением ими трудовых обязанностей;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осуществлять обязательное социальное страхование работников в порядке, установленном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B22BC" w:rsidRPr="006024F2" w:rsidRDefault="007B22BC" w:rsidP="007B22BC">
      <w:pPr>
        <w:ind w:left="-426" w:firstLine="426"/>
        <w:jc w:val="both"/>
        <w:rPr>
          <w:b/>
          <w:bCs/>
          <w:color w:val="646464"/>
          <w:sz w:val="24"/>
          <w:szCs w:val="24"/>
          <w:shd w:val="clear" w:color="auto" w:fill="FFFFFF"/>
          <w:lang w:eastAsia="ru-RU"/>
        </w:rPr>
      </w:pPr>
      <w:bookmarkStart w:id="3" w:name="_Toc364241472"/>
      <w:r w:rsidRPr="006024F2">
        <w:rPr>
          <w:b/>
          <w:bCs/>
          <w:color w:val="000000"/>
          <w:sz w:val="24"/>
          <w:szCs w:val="24"/>
          <w:shd w:val="clear" w:color="auto" w:fill="FFFFFF"/>
          <w:lang w:eastAsia="ru-RU"/>
        </w:rPr>
        <w:t>5.</w:t>
      </w:r>
      <w:r w:rsidRPr="006024F2">
        <w:rPr>
          <w:b/>
          <w:bCs/>
          <w:color w:val="000000"/>
          <w:sz w:val="24"/>
          <w:szCs w:val="24"/>
          <w:lang w:eastAsia="ru-RU"/>
        </w:rPr>
        <w:t> </w:t>
      </w:r>
      <w:r w:rsidRPr="006024F2">
        <w:rPr>
          <w:b/>
          <w:bCs/>
          <w:color w:val="000000"/>
          <w:sz w:val="24"/>
          <w:szCs w:val="24"/>
          <w:shd w:val="clear" w:color="auto" w:fill="FFFFFF"/>
          <w:lang w:eastAsia="ru-RU"/>
        </w:rPr>
        <w:t>Рабочее время и время отдыха</w:t>
      </w:r>
      <w:bookmarkEnd w:id="3"/>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r w:rsidR="00455930"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5.3. В соответствии с приложением к Приказу Минобрнауки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продолжительность рабочего времени – согласно пункту 1 указанного приложения;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норма часов педагогической работы за ставку заработной платы – согласно пункту 3 указанного приложения.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7B22BC">
        <w:rPr>
          <w:bCs/>
          <w:color w:val="000000"/>
          <w:sz w:val="24"/>
          <w:szCs w:val="24"/>
          <w:shd w:val="clear" w:color="auto" w:fill="FFFFFF"/>
          <w:lang w:eastAsia="ru-RU"/>
        </w:rPr>
        <w:t xml:space="preserve">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sidR="00457ACD">
        <w:rPr>
          <w:bCs/>
          <w:color w:val="000000"/>
          <w:sz w:val="24"/>
          <w:szCs w:val="24"/>
          <w:shd w:val="clear" w:color="auto" w:fill="FFFFFF"/>
          <w:lang w:eastAsia="ru-RU"/>
        </w:rPr>
        <w:t>1-го</w:t>
      </w:r>
      <w:r w:rsidRPr="007B22BC">
        <w:rPr>
          <w:bCs/>
          <w:color w:val="000000"/>
          <w:sz w:val="24"/>
          <w:szCs w:val="24"/>
          <w:shd w:val="clear" w:color="auto" w:fill="FFFFFF"/>
          <w:lang w:eastAsia="ru-RU"/>
        </w:rPr>
        <w:t xml:space="preserve"> класса.</w:t>
      </w:r>
      <w:proofErr w:type="gramEnd"/>
      <w:r w:rsidRPr="007B22BC">
        <w:rPr>
          <w:bCs/>
          <w:color w:val="000000"/>
          <w:sz w:val="24"/>
          <w:szCs w:val="24"/>
          <w:shd w:val="clear" w:color="auto" w:fill="FFFFFF"/>
          <w:lang w:eastAsia="ru-RU"/>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w:t>
      </w:r>
      <w:r w:rsidR="00457ACD">
        <w:rPr>
          <w:bCs/>
          <w:color w:val="000000"/>
          <w:sz w:val="24"/>
          <w:szCs w:val="24"/>
          <w:shd w:val="clear" w:color="auto" w:fill="FFFFFF"/>
          <w:lang w:eastAsia="ru-RU"/>
        </w:rPr>
        <w:t xml:space="preserve"> в 40</w:t>
      </w:r>
      <w:r w:rsidRPr="007B22BC">
        <w:rPr>
          <w:bCs/>
          <w:color w:val="000000"/>
          <w:sz w:val="24"/>
          <w:szCs w:val="24"/>
          <w:shd w:val="clear" w:color="auto" w:fill="FFFFFF"/>
          <w:lang w:eastAsia="ru-RU"/>
        </w:rPr>
        <w:t xml:space="preserve"> минут.</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работа на общих собраниях трудового коллектива Учреждения;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периодические кратковременные дежурства в Учреждении в период образовательного процесса;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дежурства на внеурочных мероприятиях, плановых и внеплановых мероприятиях, проводимых Учреждением;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5.10. </w:t>
      </w:r>
      <w:proofErr w:type="gramStart"/>
      <w:r w:rsidRPr="007B22BC">
        <w:rPr>
          <w:bCs/>
          <w:color w:val="000000"/>
          <w:sz w:val="24"/>
          <w:szCs w:val="24"/>
          <w:shd w:val="clear" w:color="auto" w:fill="FFFFFF"/>
          <w:lang w:eastAsia="ru-RU"/>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7B22BC">
        <w:rPr>
          <w:bCs/>
          <w:color w:val="000000"/>
          <w:sz w:val="24"/>
          <w:szCs w:val="24"/>
          <w:shd w:val="clear" w:color="auto" w:fill="FFFFFF"/>
          <w:lang w:eastAsia="ru-RU"/>
        </w:rPr>
        <w:t>позднее</w:t>
      </w:r>
      <w:proofErr w:type="gramEnd"/>
      <w:r w:rsidRPr="007B22BC">
        <w:rPr>
          <w:bCs/>
          <w:color w:val="000000"/>
          <w:sz w:val="24"/>
          <w:szCs w:val="24"/>
          <w:shd w:val="clear" w:color="auto" w:fill="FFFFFF"/>
          <w:lang w:eastAsia="ru-RU"/>
        </w:rPr>
        <w:t xml:space="preserve"> чем за два месяца.</w:t>
      </w:r>
      <w:r w:rsidR="00457ACD"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00457ACD" w:rsidRPr="007B22BC">
        <w:rPr>
          <w:bCs/>
          <w:color w:val="646464"/>
          <w:sz w:val="24"/>
          <w:szCs w:val="24"/>
          <w:shd w:val="clear" w:color="auto" w:fill="FFFFFF"/>
          <w:lang w:eastAsia="ru-RU"/>
        </w:rPr>
        <w:t xml:space="preserve"> </w:t>
      </w:r>
    </w:p>
    <w:p w:rsidR="007B22BC" w:rsidRPr="007B22BC" w:rsidRDefault="00AD60E2" w:rsidP="00397B4D">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 xml:space="preserve"> </w:t>
      </w:r>
      <w:r w:rsidR="00397B4D">
        <w:rPr>
          <w:bCs/>
          <w:color w:val="000000"/>
          <w:sz w:val="24"/>
          <w:szCs w:val="24"/>
          <w:shd w:val="clear" w:color="auto" w:fill="FFFFFF"/>
          <w:lang w:eastAsia="ru-RU"/>
        </w:rPr>
        <w:t>5.12</w:t>
      </w:r>
      <w:r w:rsidR="007B22BC" w:rsidRPr="007B22BC">
        <w:rPr>
          <w:bCs/>
          <w:color w:val="000000"/>
          <w:sz w:val="24"/>
          <w:szCs w:val="24"/>
          <w:shd w:val="clear" w:color="auto" w:fill="FFFFFF"/>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w:t>
      </w:r>
      <w:r w:rsidR="002430D9" w:rsidRPr="007B22BC">
        <w:rPr>
          <w:bCs/>
          <w:color w:val="646464"/>
          <w:sz w:val="24"/>
          <w:szCs w:val="24"/>
          <w:shd w:val="clear" w:color="auto" w:fill="FFFFFF"/>
          <w:lang w:eastAsia="ru-RU"/>
        </w:rPr>
        <w:t xml:space="preserve"> </w:t>
      </w:r>
    </w:p>
    <w:p w:rsidR="007B22BC" w:rsidRPr="007B22BC" w:rsidRDefault="002F50C4"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5.13.</w:t>
      </w:r>
      <w:r w:rsidR="007B22BC" w:rsidRPr="007B22BC">
        <w:rPr>
          <w:bCs/>
          <w:color w:val="000000"/>
          <w:sz w:val="24"/>
          <w:szCs w:val="24"/>
          <w:shd w:val="clear" w:color="auto" w:fill="FFFFFF"/>
          <w:lang w:eastAsia="ru-RU"/>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7B22BC" w:rsidRPr="007B22BC">
        <w:rPr>
          <w:bCs/>
          <w:color w:val="000000"/>
          <w:sz w:val="24"/>
          <w:szCs w:val="24"/>
          <w:shd w:val="clear" w:color="auto" w:fill="FFFFFF"/>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2430D9" w:rsidRPr="007B22BC">
        <w:rPr>
          <w:bCs/>
          <w:color w:val="646464"/>
          <w:sz w:val="24"/>
          <w:szCs w:val="24"/>
          <w:shd w:val="clear" w:color="auto" w:fill="FFFFFF"/>
          <w:lang w:eastAsia="ru-RU"/>
        </w:rPr>
        <w:t xml:space="preserve"> </w:t>
      </w:r>
      <w:proofErr w:type="gramEnd"/>
    </w:p>
    <w:p w:rsidR="007B22BC" w:rsidRPr="007B22BC" w:rsidRDefault="00E85AE0"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5.14</w:t>
      </w:r>
      <w:r w:rsidR="007B22BC" w:rsidRPr="007B22BC">
        <w:rPr>
          <w:bCs/>
          <w:color w:val="000000"/>
          <w:sz w:val="24"/>
          <w:szCs w:val="24"/>
          <w:shd w:val="clear" w:color="auto" w:fill="FFFFFF"/>
          <w:lang w:eastAsia="ru-RU"/>
        </w:rPr>
        <w:t xml:space="preserve">. </w:t>
      </w:r>
      <w:proofErr w:type="gramStart"/>
      <w:r w:rsidR="007B22BC" w:rsidRPr="007B22BC">
        <w:rPr>
          <w:bCs/>
          <w:color w:val="000000"/>
          <w:sz w:val="24"/>
          <w:szCs w:val="24"/>
          <w:shd w:val="clear" w:color="auto" w:fill="FFFFFF"/>
          <w:lang w:eastAsia="ru-RU"/>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w:t>
      </w:r>
      <w:r w:rsidR="007B22BC" w:rsidRPr="007B22BC">
        <w:rPr>
          <w:bCs/>
          <w:color w:val="000000"/>
          <w:sz w:val="24"/>
          <w:szCs w:val="24"/>
          <w:shd w:val="clear" w:color="auto" w:fill="FFFFFF"/>
          <w:lang w:eastAsia="ru-RU"/>
        </w:rPr>
        <w:lastRenderedPageBreak/>
        <w:t>за учетный период (месяц, квартал и другие периоды) не превышала нормального числа рабочих часов.</w:t>
      </w:r>
      <w:proofErr w:type="gramEnd"/>
      <w:r w:rsidR="007B22BC" w:rsidRPr="007B22BC">
        <w:rPr>
          <w:bCs/>
          <w:color w:val="000000"/>
          <w:sz w:val="24"/>
          <w:szCs w:val="24"/>
          <w:shd w:val="clear" w:color="auto" w:fill="FFFFFF"/>
          <w:lang w:eastAsia="ru-RU"/>
        </w:rPr>
        <w:t xml:space="preserve"> Учетный период не может превышать одного года.</w:t>
      </w:r>
      <w:r w:rsidR="002430D9" w:rsidRPr="007B22BC">
        <w:rPr>
          <w:bCs/>
          <w:color w:val="646464"/>
          <w:sz w:val="24"/>
          <w:szCs w:val="24"/>
          <w:shd w:val="clear" w:color="auto" w:fill="FFFFFF"/>
          <w:lang w:eastAsia="ru-RU"/>
        </w:rPr>
        <w:t xml:space="preserve"> </w:t>
      </w:r>
    </w:p>
    <w:p w:rsidR="007B22BC" w:rsidRPr="007B22BC" w:rsidRDefault="001F04AC"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5.15</w:t>
      </w:r>
      <w:r w:rsidR="007B22BC" w:rsidRPr="007B22BC">
        <w:rPr>
          <w:bCs/>
          <w:color w:val="000000"/>
          <w:sz w:val="24"/>
          <w:szCs w:val="24"/>
          <w:shd w:val="clear" w:color="auto" w:fill="FFFFFF"/>
          <w:lang w:eastAsia="ru-RU"/>
        </w:rPr>
        <w:t>. Суммированный учет рабочего времени вводится приказом работодателя, о чем работники Учреждения уведомляются в письменной форме не позднее</w:t>
      </w:r>
      <w:r w:rsidR="002430D9">
        <w:rPr>
          <w:bCs/>
          <w:color w:val="000000"/>
          <w:sz w:val="24"/>
          <w:szCs w:val="24"/>
          <w:shd w:val="clear" w:color="auto" w:fill="FFFFFF"/>
          <w:lang w:eastAsia="ru-RU"/>
        </w:rPr>
        <w:t>,</w:t>
      </w:r>
      <w:r w:rsidR="007B22BC" w:rsidRPr="007B22BC">
        <w:rPr>
          <w:bCs/>
          <w:color w:val="000000"/>
          <w:sz w:val="24"/>
          <w:szCs w:val="24"/>
          <w:shd w:val="clear" w:color="auto" w:fill="FFFFFF"/>
          <w:lang w:eastAsia="ru-RU"/>
        </w:rPr>
        <w:t xml:space="preserve"> чем за два месяца.</w:t>
      </w:r>
    </w:p>
    <w:p w:rsidR="007B22BC" w:rsidRPr="007B22BC" w:rsidRDefault="00F37A6A"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5.16</w:t>
      </w:r>
      <w:r w:rsidR="007B22BC" w:rsidRPr="007B22BC">
        <w:rPr>
          <w:bCs/>
          <w:color w:val="000000"/>
          <w:sz w:val="24"/>
          <w:szCs w:val="24"/>
          <w:shd w:val="clear" w:color="auto" w:fill="FFFFFF"/>
          <w:lang w:eastAsia="ru-RU"/>
        </w:rPr>
        <w:t>.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B22BC" w:rsidRPr="007B22BC" w:rsidRDefault="009D6163" w:rsidP="001F320A">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5.17</w:t>
      </w:r>
      <w:r w:rsidR="007B22BC" w:rsidRPr="007B22BC">
        <w:rPr>
          <w:bCs/>
          <w:color w:val="000000"/>
          <w:sz w:val="24"/>
          <w:szCs w:val="24"/>
          <w:shd w:val="clear" w:color="auto" w:fill="FFFFFF"/>
          <w:lang w:eastAsia="ru-RU"/>
        </w:rPr>
        <w:t>. Работникам Учреждения предоставляются ежегодные</w:t>
      </w:r>
      <w:r w:rsidR="002158E1">
        <w:rPr>
          <w:bCs/>
          <w:color w:val="000000"/>
          <w:sz w:val="24"/>
          <w:szCs w:val="24"/>
          <w:shd w:val="clear" w:color="auto" w:fill="FFFFFF"/>
          <w:lang w:eastAsia="ru-RU"/>
        </w:rPr>
        <w:t xml:space="preserve"> оплачиваемые</w:t>
      </w:r>
      <w:r w:rsidR="007B22BC" w:rsidRPr="007B22BC">
        <w:rPr>
          <w:bCs/>
          <w:color w:val="000000"/>
          <w:sz w:val="24"/>
          <w:szCs w:val="24"/>
          <w:shd w:val="clear" w:color="auto" w:fill="FFFFFF"/>
          <w:lang w:eastAsia="ru-RU"/>
        </w:rPr>
        <w:t xml:space="preserve"> отпуска с сохранением места работы (должности).</w:t>
      </w:r>
    </w:p>
    <w:p w:rsidR="007B22BC" w:rsidRPr="007B22BC" w:rsidRDefault="00E85C56"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5.18</w:t>
      </w:r>
      <w:r w:rsidR="007B22BC" w:rsidRPr="007B22BC">
        <w:rPr>
          <w:bCs/>
          <w:color w:val="000000"/>
          <w:sz w:val="24"/>
          <w:szCs w:val="24"/>
          <w:shd w:val="clear" w:color="auto" w:fill="FFFFFF"/>
          <w:lang w:eastAsia="ru-RU"/>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2430D9">
        <w:rPr>
          <w:bCs/>
          <w:color w:val="000000"/>
          <w:sz w:val="24"/>
          <w:szCs w:val="24"/>
          <w:shd w:val="clear" w:color="auto" w:fill="FFFFFF"/>
          <w:lang w:eastAsia="ru-RU"/>
        </w:rPr>
        <w:t>,</w:t>
      </w:r>
      <w:r w:rsidR="007B22BC" w:rsidRPr="007B22BC">
        <w:rPr>
          <w:bCs/>
          <w:color w:val="000000"/>
          <w:sz w:val="24"/>
          <w:szCs w:val="24"/>
          <w:shd w:val="clear" w:color="auto" w:fill="FFFFFF"/>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r w:rsidR="002430D9"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График отпусков обязателен как для работодателя, так и для работника.</w:t>
      </w:r>
      <w:r w:rsidR="002430D9"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 времени начала отпуска работник должен быть извещен под роспись не позднее</w:t>
      </w:r>
      <w:r w:rsidR="002430D9">
        <w:rPr>
          <w:bCs/>
          <w:color w:val="000000"/>
          <w:sz w:val="24"/>
          <w:szCs w:val="24"/>
          <w:shd w:val="clear" w:color="auto" w:fill="FFFFFF"/>
          <w:lang w:eastAsia="ru-RU"/>
        </w:rPr>
        <w:t>,</w:t>
      </w:r>
      <w:r w:rsidRPr="007B22BC">
        <w:rPr>
          <w:bCs/>
          <w:color w:val="000000"/>
          <w:sz w:val="24"/>
          <w:szCs w:val="24"/>
          <w:shd w:val="clear" w:color="auto" w:fill="FFFFFF"/>
          <w:lang w:eastAsia="ru-RU"/>
        </w:rPr>
        <w:t xml:space="preserve"> чем за две недели до его начала.</w:t>
      </w:r>
      <w:r w:rsidR="002430D9" w:rsidRPr="007B22BC">
        <w:rPr>
          <w:bCs/>
          <w:color w:val="646464"/>
          <w:sz w:val="24"/>
          <w:szCs w:val="24"/>
          <w:shd w:val="clear" w:color="auto" w:fill="FFFFFF"/>
          <w:lang w:eastAsia="ru-RU"/>
        </w:rPr>
        <w:t xml:space="preserve"> </w:t>
      </w:r>
    </w:p>
    <w:p w:rsidR="007B22BC" w:rsidRPr="007B22BC" w:rsidRDefault="00B10299"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5.19</w:t>
      </w:r>
      <w:r w:rsidR="007B22BC" w:rsidRPr="007B22BC">
        <w:rPr>
          <w:bCs/>
          <w:color w:val="000000"/>
          <w:sz w:val="24"/>
          <w:szCs w:val="24"/>
          <w:shd w:val="clear" w:color="auto" w:fill="FFFFFF"/>
          <w:lang w:eastAsia="ru-RU"/>
        </w:rPr>
        <w:t>. Оплачиваемый отпуск должен предоставляться работнику ежегодно.</w:t>
      </w:r>
      <w:r w:rsidR="002430D9"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С учетом</w:t>
      </w:r>
      <w:r w:rsidRPr="007B22BC">
        <w:rPr>
          <w:bCs/>
          <w:color w:val="000000"/>
          <w:sz w:val="24"/>
          <w:szCs w:val="24"/>
          <w:lang w:eastAsia="ru-RU"/>
        </w:rPr>
        <w:t> </w:t>
      </w:r>
      <w:hyperlink r:id="rId12" w:history="1">
        <w:r w:rsidRPr="002430D9">
          <w:rPr>
            <w:bCs/>
            <w:sz w:val="24"/>
            <w:szCs w:val="24"/>
            <w:lang w:eastAsia="ru-RU"/>
          </w:rPr>
          <w:t>статьи 124</w:t>
        </w:r>
      </w:hyperlink>
      <w:r w:rsidRPr="007B22BC">
        <w:rPr>
          <w:bCs/>
          <w:color w:val="000000"/>
          <w:sz w:val="24"/>
          <w:szCs w:val="24"/>
          <w:lang w:eastAsia="ru-RU"/>
        </w:rPr>
        <w:t> </w:t>
      </w:r>
      <w:r w:rsidRPr="007B22BC">
        <w:rPr>
          <w:bCs/>
          <w:color w:val="000000"/>
          <w:sz w:val="24"/>
          <w:szCs w:val="24"/>
          <w:shd w:val="clear" w:color="auto" w:fill="FFFFFF"/>
          <w:lang w:eastAsia="ru-RU"/>
        </w:rPr>
        <w:t xml:space="preserve">Трудового кодекса Российской Федерации запрещается </w:t>
      </w:r>
      <w:proofErr w:type="spellStart"/>
      <w:r w:rsidRPr="007B22BC">
        <w:rPr>
          <w:bCs/>
          <w:color w:val="000000"/>
          <w:sz w:val="24"/>
          <w:szCs w:val="24"/>
          <w:shd w:val="clear" w:color="auto" w:fill="FFFFFF"/>
          <w:lang w:eastAsia="ru-RU"/>
        </w:rPr>
        <w:t>непредоставление</w:t>
      </w:r>
      <w:proofErr w:type="spellEnd"/>
      <w:r w:rsidRPr="007B22BC">
        <w:rPr>
          <w:bCs/>
          <w:color w:val="000000"/>
          <w:sz w:val="24"/>
          <w:szCs w:val="24"/>
          <w:shd w:val="clear" w:color="auto" w:fill="FFFFFF"/>
          <w:lang w:eastAsia="ru-RU"/>
        </w:rPr>
        <w:t xml:space="preserve"> ежегодного оплачиваемого отпуска в течение двух лет подряд</w:t>
      </w:r>
      <w:r w:rsidR="002430D9">
        <w:rPr>
          <w:bCs/>
          <w:color w:val="000000"/>
          <w:sz w:val="24"/>
          <w:szCs w:val="24"/>
          <w:shd w:val="clear" w:color="auto" w:fill="FFFFFF"/>
          <w:lang w:eastAsia="ru-RU"/>
        </w:rPr>
        <w:t>.</w:t>
      </w:r>
    </w:p>
    <w:p w:rsidR="007B22BC" w:rsidRPr="007B22BC" w:rsidRDefault="007F0913"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5.20</w:t>
      </w:r>
      <w:r w:rsidR="007B22BC" w:rsidRPr="007B22BC">
        <w:rPr>
          <w:bCs/>
          <w:color w:val="000000"/>
          <w:sz w:val="24"/>
          <w:szCs w:val="24"/>
          <w:shd w:val="clear" w:color="auto" w:fill="FFFFFF"/>
          <w:lang w:eastAsia="ru-RU"/>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2430D9"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До истечения шести месяцев непрерывной работы оплачиваемый отпуск по заявлению работника должен быть предоставлен:</w:t>
      </w:r>
      <w:r w:rsidR="002430D9"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женщинам – перед отпуском по беременности и родам или непосредственно после него;</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работникам в возрасте до 18 лет;</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работникам, усыновившим ребенка (детей) в возрасте до трех месяцев;</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 других случаях, предусмотренных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006024F2" w:rsidRPr="007B22BC">
        <w:rPr>
          <w:bCs/>
          <w:color w:val="646464"/>
          <w:sz w:val="24"/>
          <w:szCs w:val="24"/>
          <w:shd w:val="clear" w:color="auto" w:fill="FFFFFF"/>
          <w:lang w:eastAsia="ru-RU"/>
        </w:rPr>
        <w:t xml:space="preserve"> </w:t>
      </w:r>
    </w:p>
    <w:p w:rsidR="007B22BC" w:rsidRPr="007B22BC" w:rsidRDefault="007F0913"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5.21</w:t>
      </w:r>
      <w:r w:rsidR="007B22BC" w:rsidRPr="007B22BC">
        <w:rPr>
          <w:bCs/>
          <w:color w:val="000000"/>
          <w:sz w:val="24"/>
          <w:szCs w:val="24"/>
          <w:shd w:val="clear" w:color="auto" w:fill="FFFFFF"/>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6024F2" w:rsidRPr="007B22BC">
        <w:rPr>
          <w:bCs/>
          <w:color w:val="646464"/>
          <w:sz w:val="24"/>
          <w:szCs w:val="24"/>
          <w:shd w:val="clear" w:color="auto" w:fill="FFFFFF"/>
          <w:lang w:eastAsia="ru-RU"/>
        </w:rPr>
        <w:t xml:space="preserve"> </w:t>
      </w:r>
    </w:p>
    <w:p w:rsidR="007B22BC" w:rsidRPr="007B22BC" w:rsidRDefault="00904D8E"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lastRenderedPageBreak/>
        <w:t>5.22</w:t>
      </w:r>
      <w:r w:rsidR="007B22BC" w:rsidRPr="007B22BC">
        <w:rPr>
          <w:bCs/>
          <w:color w:val="000000"/>
          <w:sz w:val="24"/>
          <w:szCs w:val="24"/>
          <w:shd w:val="clear" w:color="auto" w:fill="FFFFFF"/>
          <w:lang w:eastAsia="ru-RU"/>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006024F2" w:rsidRPr="007B22BC">
        <w:rPr>
          <w:bCs/>
          <w:color w:val="646464"/>
          <w:sz w:val="24"/>
          <w:szCs w:val="24"/>
          <w:shd w:val="clear" w:color="auto" w:fill="FFFFFF"/>
          <w:lang w:eastAsia="ru-RU"/>
        </w:rPr>
        <w:t xml:space="preserve"> </w:t>
      </w:r>
    </w:p>
    <w:p w:rsidR="007B22BC" w:rsidRPr="007B22BC" w:rsidRDefault="00904D8E"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5.23</w:t>
      </w:r>
      <w:r w:rsidR="007B22BC" w:rsidRPr="007B22BC">
        <w:rPr>
          <w:bCs/>
          <w:color w:val="000000"/>
          <w:sz w:val="24"/>
          <w:szCs w:val="24"/>
          <w:shd w:val="clear" w:color="auto" w:fill="FFFFFF"/>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временной нетрудоспособности работника;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 других случаях, предусмотренных трудовым законодательством, локальными нормативными актами Учреждения.</w:t>
      </w:r>
    </w:p>
    <w:p w:rsidR="007B22BC" w:rsidRPr="007B22BC" w:rsidRDefault="00347977"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5.24</w:t>
      </w:r>
      <w:r w:rsidR="007B22BC" w:rsidRPr="007B22BC">
        <w:rPr>
          <w:bCs/>
          <w:color w:val="000000"/>
          <w:sz w:val="24"/>
          <w:szCs w:val="24"/>
          <w:shd w:val="clear" w:color="auto" w:fill="FFFFFF"/>
          <w:lang w:eastAsia="ru-RU"/>
        </w:rPr>
        <w:t>.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6024F2" w:rsidRPr="007B22BC">
        <w:rPr>
          <w:bCs/>
          <w:color w:val="646464"/>
          <w:sz w:val="24"/>
          <w:szCs w:val="24"/>
          <w:shd w:val="clear" w:color="auto" w:fill="FFFFFF"/>
          <w:lang w:eastAsia="ru-RU"/>
        </w:rPr>
        <w:t xml:space="preserve"> </w:t>
      </w:r>
    </w:p>
    <w:p w:rsidR="007B22BC" w:rsidRPr="007B22BC" w:rsidRDefault="00347977" w:rsidP="007B22BC">
      <w:pPr>
        <w:ind w:left="-426" w:firstLine="426"/>
        <w:jc w:val="both"/>
        <w:rPr>
          <w:bCs/>
          <w:color w:val="646464"/>
          <w:sz w:val="24"/>
          <w:szCs w:val="24"/>
          <w:shd w:val="clear" w:color="auto" w:fill="FFFFFF"/>
          <w:lang w:eastAsia="ru-RU"/>
        </w:rPr>
      </w:pPr>
      <w:r>
        <w:rPr>
          <w:bCs/>
          <w:color w:val="000000"/>
          <w:sz w:val="24"/>
          <w:szCs w:val="24"/>
          <w:shd w:val="clear" w:color="auto" w:fill="FFFFFF"/>
          <w:lang w:eastAsia="ru-RU"/>
        </w:rPr>
        <w:t>5.25</w:t>
      </w:r>
      <w:r w:rsidR="007B22BC" w:rsidRPr="007B22BC">
        <w:rPr>
          <w:bCs/>
          <w:color w:val="000000"/>
          <w:sz w:val="24"/>
          <w:szCs w:val="24"/>
          <w:shd w:val="clear" w:color="auto" w:fill="FFFFFF"/>
          <w:lang w:eastAsia="ru-RU"/>
        </w:rPr>
        <w:t>.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7B22BC" w:rsidRPr="006024F2" w:rsidRDefault="007B22BC" w:rsidP="007B22BC">
      <w:pPr>
        <w:ind w:left="-426" w:firstLine="426"/>
        <w:jc w:val="both"/>
        <w:rPr>
          <w:b/>
          <w:bCs/>
          <w:color w:val="646464"/>
          <w:sz w:val="24"/>
          <w:szCs w:val="24"/>
          <w:shd w:val="clear" w:color="auto" w:fill="FFFFFF"/>
          <w:lang w:eastAsia="ru-RU"/>
        </w:rPr>
      </w:pPr>
      <w:bookmarkStart w:id="4" w:name="_Toc364241473"/>
      <w:r w:rsidRPr="006024F2">
        <w:rPr>
          <w:b/>
          <w:bCs/>
          <w:color w:val="000000"/>
          <w:sz w:val="24"/>
          <w:szCs w:val="24"/>
          <w:shd w:val="clear" w:color="auto" w:fill="FFFFFF"/>
          <w:lang w:eastAsia="ru-RU"/>
        </w:rPr>
        <w:t>6.</w:t>
      </w:r>
      <w:r w:rsidRPr="006024F2">
        <w:rPr>
          <w:b/>
          <w:bCs/>
          <w:color w:val="000000"/>
          <w:sz w:val="24"/>
          <w:szCs w:val="24"/>
          <w:lang w:eastAsia="ru-RU"/>
        </w:rPr>
        <w:t> </w:t>
      </w:r>
      <w:r w:rsidRPr="006024F2">
        <w:rPr>
          <w:b/>
          <w:bCs/>
          <w:color w:val="000000"/>
          <w:sz w:val="24"/>
          <w:szCs w:val="24"/>
          <w:shd w:val="clear" w:color="auto" w:fill="FFFFFF"/>
          <w:lang w:eastAsia="ru-RU"/>
        </w:rPr>
        <w:t>Поощрения за труд</w:t>
      </w:r>
      <w:bookmarkEnd w:id="4"/>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объявление благодарности;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выдача денежной премии;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награждение ценным подарком;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награждение почетной грамотой;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другие виды поощрений.</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В отношении работника могут применяться одновременно несколько видов поощрения.</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xml:space="preserve">6.2. Работники Учреждения могут представляться к награждению государственными наградами Российской Федерации и </w:t>
      </w:r>
      <w:r w:rsidR="006024F2">
        <w:rPr>
          <w:bCs/>
          <w:color w:val="000000"/>
          <w:sz w:val="24"/>
          <w:szCs w:val="24"/>
          <w:shd w:val="clear" w:color="auto" w:fill="FFFFFF"/>
          <w:lang w:eastAsia="ru-RU"/>
        </w:rPr>
        <w:t>РСО-Алания</w:t>
      </w:r>
      <w:r w:rsidRPr="007B22BC">
        <w:rPr>
          <w:bCs/>
          <w:color w:val="000000"/>
          <w:sz w:val="24"/>
          <w:szCs w:val="24"/>
          <w:shd w:val="clear" w:color="auto" w:fill="FFFFFF"/>
          <w:lang w:eastAsia="ru-RU"/>
        </w:rPr>
        <w:t>.</w:t>
      </w:r>
    </w:p>
    <w:p w:rsidR="007B22BC" w:rsidRPr="006024F2" w:rsidRDefault="007B22BC" w:rsidP="007B22BC">
      <w:pPr>
        <w:ind w:left="-426" w:firstLine="426"/>
        <w:jc w:val="both"/>
        <w:rPr>
          <w:bCs/>
          <w:sz w:val="24"/>
          <w:szCs w:val="24"/>
          <w:shd w:val="clear" w:color="auto" w:fill="FFFFFF"/>
          <w:lang w:eastAsia="ru-RU"/>
        </w:rPr>
      </w:pPr>
      <w:bookmarkStart w:id="5" w:name="_Toc364241474"/>
      <w:r w:rsidRPr="006024F2">
        <w:rPr>
          <w:bCs/>
          <w:sz w:val="24"/>
          <w:szCs w:val="24"/>
          <w:shd w:val="clear" w:color="auto" w:fill="FFFFFF"/>
          <w:lang w:eastAsia="ru-RU"/>
        </w:rPr>
        <w:t>7.</w:t>
      </w:r>
      <w:r w:rsidRPr="006024F2">
        <w:rPr>
          <w:bCs/>
          <w:sz w:val="24"/>
          <w:szCs w:val="24"/>
          <w:lang w:eastAsia="ru-RU"/>
        </w:rPr>
        <w:t> </w:t>
      </w:r>
      <w:r w:rsidRPr="006024F2">
        <w:rPr>
          <w:bCs/>
          <w:sz w:val="24"/>
          <w:szCs w:val="24"/>
          <w:shd w:val="clear" w:color="auto" w:fill="FFFFFF"/>
          <w:lang w:eastAsia="ru-RU"/>
        </w:rPr>
        <w:t>Дисциплинарные взыскания</w:t>
      </w:r>
      <w:bookmarkEnd w:id="5"/>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замечание;</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выговор;</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 увольнение по соответствующим основаниям.</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proofErr w:type="spellStart"/>
      <w:r w:rsidRPr="007B22BC">
        <w:rPr>
          <w:bCs/>
          <w:color w:val="000000"/>
          <w:sz w:val="24"/>
          <w:szCs w:val="24"/>
          <w:shd w:val="clear" w:color="auto" w:fill="FFFFFF"/>
          <w:lang w:eastAsia="ru-RU"/>
        </w:rPr>
        <w:t>Непредоставление</w:t>
      </w:r>
      <w:proofErr w:type="spellEnd"/>
      <w:r w:rsidRPr="007B22BC">
        <w:rPr>
          <w:bCs/>
          <w:color w:val="000000"/>
          <w:sz w:val="24"/>
          <w:szCs w:val="24"/>
          <w:shd w:val="clear" w:color="auto" w:fill="FFFFFF"/>
          <w:lang w:eastAsia="ru-RU"/>
        </w:rPr>
        <w:t xml:space="preserve"> работником объяснения не является препятствием для применения дисциплинарного взыскания.</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7.5. За каждый дисциплинарный проступок может быть применено только одно дисциплинарное взыскание.</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6024F2" w:rsidRPr="007B22BC">
        <w:rPr>
          <w:bCs/>
          <w:color w:val="646464"/>
          <w:sz w:val="24"/>
          <w:szCs w:val="24"/>
          <w:shd w:val="clear" w:color="auto" w:fill="FFFFFF"/>
          <w:lang w:eastAsia="ru-RU"/>
        </w:rPr>
        <w:t xml:space="preserve"> </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6024F2" w:rsidRPr="007B22BC">
        <w:rPr>
          <w:bCs/>
          <w:color w:val="646464"/>
          <w:sz w:val="24"/>
          <w:szCs w:val="24"/>
          <w:shd w:val="clear" w:color="auto" w:fill="FFFFFF"/>
          <w:lang w:eastAsia="ru-RU"/>
        </w:rPr>
        <w:t xml:space="preserve"> </w:t>
      </w:r>
    </w:p>
    <w:p w:rsidR="007B22BC" w:rsidRPr="006024F2" w:rsidRDefault="007B22BC" w:rsidP="007B22BC">
      <w:pPr>
        <w:ind w:left="-426" w:firstLine="426"/>
        <w:jc w:val="both"/>
        <w:rPr>
          <w:b/>
          <w:sz w:val="24"/>
          <w:szCs w:val="24"/>
          <w:shd w:val="clear" w:color="auto" w:fill="FFFFFF"/>
          <w:lang w:eastAsia="ru-RU"/>
        </w:rPr>
      </w:pPr>
      <w:bookmarkStart w:id="6" w:name="_Toc364241475"/>
      <w:r w:rsidRPr="006024F2">
        <w:rPr>
          <w:b/>
          <w:sz w:val="24"/>
          <w:szCs w:val="24"/>
          <w:shd w:val="clear" w:color="auto" w:fill="FFFFFF"/>
          <w:lang w:eastAsia="ru-RU"/>
        </w:rPr>
        <w:t>8. Ответственность работников Учреждения</w:t>
      </w:r>
      <w:bookmarkEnd w:id="6"/>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22BC" w:rsidRPr="007B22BC" w:rsidRDefault="007B22BC" w:rsidP="007B22BC">
      <w:pPr>
        <w:ind w:left="-426" w:firstLine="426"/>
        <w:jc w:val="both"/>
        <w:rPr>
          <w:bCs/>
          <w:color w:val="646464"/>
          <w:sz w:val="24"/>
          <w:szCs w:val="24"/>
          <w:shd w:val="clear" w:color="auto" w:fill="FFFFFF"/>
          <w:lang w:eastAsia="ru-RU"/>
        </w:rPr>
      </w:pPr>
      <w:r w:rsidRPr="007B22BC">
        <w:rPr>
          <w:bCs/>
          <w:color w:val="000000"/>
          <w:sz w:val="24"/>
          <w:szCs w:val="24"/>
          <w:shd w:val="clear" w:color="auto" w:fill="FFFFFF"/>
          <w:lang w:eastAsia="ru-RU"/>
        </w:rPr>
        <w:lastRenderedPageBreak/>
        <w:t>8.2. Ответственность педагогических работников устанавливаются статьёй 48 Федерального закона «Об образовании в Российской Федерации».</w:t>
      </w:r>
    </w:p>
    <w:p w:rsidR="00DE18CD" w:rsidRDefault="00DE18CD"/>
    <w:sectPr w:rsidR="00DE18CD" w:rsidSect="00DE18C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8E" w:rsidRDefault="00C1758E" w:rsidP="007B22BC">
      <w:pPr>
        <w:spacing w:after="0" w:line="240" w:lineRule="auto"/>
      </w:pPr>
      <w:r>
        <w:separator/>
      </w:r>
    </w:p>
  </w:endnote>
  <w:endnote w:type="continuationSeparator" w:id="0">
    <w:p w:rsidR="00C1758E" w:rsidRDefault="00C1758E" w:rsidP="007B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922"/>
      <w:docPartObj>
        <w:docPartGallery w:val="Page Numbers (Bottom of Page)"/>
        <w:docPartUnique/>
      </w:docPartObj>
    </w:sdtPr>
    <w:sdtEndPr/>
    <w:sdtContent>
      <w:p w:rsidR="007B22BC" w:rsidRDefault="00B71DA1">
        <w:pPr>
          <w:pStyle w:val="ae"/>
          <w:jc w:val="right"/>
        </w:pPr>
        <w:r>
          <w:fldChar w:fldCharType="begin"/>
        </w:r>
        <w:r>
          <w:instrText xml:space="preserve"> PAGE   \* MERGEFORMAT </w:instrText>
        </w:r>
        <w:r>
          <w:fldChar w:fldCharType="separate"/>
        </w:r>
        <w:r w:rsidR="00CD2DD6">
          <w:rPr>
            <w:noProof/>
          </w:rPr>
          <w:t>1</w:t>
        </w:r>
        <w:r>
          <w:rPr>
            <w:noProof/>
          </w:rPr>
          <w:fldChar w:fldCharType="end"/>
        </w:r>
      </w:p>
    </w:sdtContent>
  </w:sdt>
  <w:p w:rsidR="007B22BC" w:rsidRDefault="007B22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8E" w:rsidRDefault="00C1758E" w:rsidP="007B22BC">
      <w:pPr>
        <w:spacing w:after="0" w:line="240" w:lineRule="auto"/>
      </w:pPr>
      <w:r>
        <w:separator/>
      </w:r>
    </w:p>
  </w:footnote>
  <w:footnote w:type="continuationSeparator" w:id="0">
    <w:p w:rsidR="00C1758E" w:rsidRDefault="00C1758E" w:rsidP="007B2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22BC"/>
    <w:rsid w:val="0000072F"/>
    <w:rsid w:val="00096D5D"/>
    <w:rsid w:val="000C38AA"/>
    <w:rsid w:val="00131AD3"/>
    <w:rsid w:val="001F04AC"/>
    <w:rsid w:val="001F320A"/>
    <w:rsid w:val="002158E1"/>
    <w:rsid w:val="002430D9"/>
    <w:rsid w:val="00282487"/>
    <w:rsid w:val="002F50C4"/>
    <w:rsid w:val="00347977"/>
    <w:rsid w:val="00390BB2"/>
    <w:rsid w:val="00397B4D"/>
    <w:rsid w:val="00403372"/>
    <w:rsid w:val="004366C4"/>
    <w:rsid w:val="00455930"/>
    <w:rsid w:val="00457ACD"/>
    <w:rsid w:val="004C2F71"/>
    <w:rsid w:val="004D636D"/>
    <w:rsid w:val="004F616A"/>
    <w:rsid w:val="00561BA2"/>
    <w:rsid w:val="005A05BF"/>
    <w:rsid w:val="005B5AC4"/>
    <w:rsid w:val="005E79D3"/>
    <w:rsid w:val="006024F2"/>
    <w:rsid w:val="00764745"/>
    <w:rsid w:val="007B22BC"/>
    <w:rsid w:val="007E5FC8"/>
    <w:rsid w:val="007F0913"/>
    <w:rsid w:val="00815935"/>
    <w:rsid w:val="00901AD4"/>
    <w:rsid w:val="00904D8E"/>
    <w:rsid w:val="009358DE"/>
    <w:rsid w:val="009D6163"/>
    <w:rsid w:val="00A3165F"/>
    <w:rsid w:val="00A33063"/>
    <w:rsid w:val="00AC1173"/>
    <w:rsid w:val="00AD60E2"/>
    <w:rsid w:val="00B10299"/>
    <w:rsid w:val="00B71DA1"/>
    <w:rsid w:val="00BF197E"/>
    <w:rsid w:val="00BF5EA4"/>
    <w:rsid w:val="00C002A6"/>
    <w:rsid w:val="00C1758E"/>
    <w:rsid w:val="00C82466"/>
    <w:rsid w:val="00CB46CC"/>
    <w:rsid w:val="00CD2DD6"/>
    <w:rsid w:val="00DD66AC"/>
    <w:rsid w:val="00DE18CD"/>
    <w:rsid w:val="00DF58DE"/>
    <w:rsid w:val="00E559CC"/>
    <w:rsid w:val="00E85AE0"/>
    <w:rsid w:val="00E85C56"/>
    <w:rsid w:val="00EB4745"/>
    <w:rsid w:val="00EE1E74"/>
    <w:rsid w:val="00F37A6A"/>
    <w:rsid w:val="00F50D1E"/>
    <w:rsid w:val="00F5460F"/>
    <w:rsid w:val="00FB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CC"/>
  </w:style>
  <w:style w:type="paragraph" w:styleId="2">
    <w:name w:val="heading 2"/>
    <w:basedOn w:val="a"/>
    <w:link w:val="20"/>
    <w:uiPriority w:val="9"/>
    <w:qFormat/>
    <w:rsid w:val="007B22B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B46CC"/>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ru-RU"/>
    </w:rPr>
  </w:style>
  <w:style w:type="character" w:customStyle="1" w:styleId="a4">
    <w:name w:val="Название Знак"/>
    <w:basedOn w:val="a0"/>
    <w:link w:val="a3"/>
    <w:uiPriority w:val="10"/>
    <w:rsid w:val="00CB46CC"/>
    <w:rPr>
      <w:rFonts w:asciiTheme="majorHAnsi" w:eastAsiaTheme="majorEastAsia" w:hAnsiTheme="majorHAnsi" w:cstheme="majorBidi"/>
      <w:color w:val="434959" w:themeColor="text2" w:themeShade="BF"/>
      <w:spacing w:val="5"/>
      <w:kern w:val="28"/>
      <w:sz w:val="52"/>
      <w:szCs w:val="52"/>
      <w:lang w:eastAsia="ru-RU"/>
    </w:rPr>
  </w:style>
  <w:style w:type="paragraph" w:styleId="a5">
    <w:name w:val="Subtitle"/>
    <w:basedOn w:val="a"/>
    <w:next w:val="a"/>
    <w:link w:val="a6"/>
    <w:uiPriority w:val="11"/>
    <w:qFormat/>
    <w:rsid w:val="00CB46CC"/>
    <w:pPr>
      <w:numPr>
        <w:ilvl w:val="1"/>
      </w:numPr>
    </w:pPr>
    <w:rPr>
      <w:rFonts w:asciiTheme="majorHAnsi" w:eastAsiaTheme="majorEastAsia" w:hAnsiTheme="majorHAnsi" w:cstheme="majorBidi"/>
      <w:i/>
      <w:iCs/>
      <w:color w:val="F0AD00" w:themeColor="accent1"/>
      <w:spacing w:val="15"/>
      <w:szCs w:val="24"/>
      <w:lang w:eastAsia="ru-RU"/>
    </w:rPr>
  </w:style>
  <w:style w:type="character" w:customStyle="1" w:styleId="a6">
    <w:name w:val="Подзаголовок Знак"/>
    <w:basedOn w:val="a0"/>
    <w:link w:val="a5"/>
    <w:uiPriority w:val="11"/>
    <w:rsid w:val="00CB46CC"/>
    <w:rPr>
      <w:rFonts w:asciiTheme="majorHAnsi" w:eastAsiaTheme="majorEastAsia" w:hAnsiTheme="majorHAnsi" w:cstheme="majorBidi"/>
      <w:i/>
      <w:iCs/>
      <w:color w:val="F0AD00" w:themeColor="accent1"/>
      <w:spacing w:val="15"/>
      <w:sz w:val="24"/>
      <w:szCs w:val="24"/>
      <w:lang w:eastAsia="ru-RU"/>
    </w:rPr>
  </w:style>
  <w:style w:type="character" w:styleId="a7">
    <w:name w:val="Strong"/>
    <w:basedOn w:val="a0"/>
    <w:qFormat/>
    <w:rsid w:val="00CB46CC"/>
    <w:rPr>
      <w:b/>
      <w:bCs/>
    </w:rPr>
  </w:style>
  <w:style w:type="character" w:styleId="a8">
    <w:name w:val="Emphasis"/>
    <w:basedOn w:val="a0"/>
    <w:qFormat/>
    <w:rsid w:val="00CB46CC"/>
    <w:rPr>
      <w:i/>
      <w:iCs/>
    </w:rPr>
  </w:style>
  <w:style w:type="paragraph" w:styleId="a9">
    <w:name w:val="No Spacing"/>
    <w:link w:val="aa"/>
    <w:uiPriority w:val="1"/>
    <w:qFormat/>
    <w:rsid w:val="00CB46CC"/>
    <w:pPr>
      <w:spacing w:after="0" w:line="240" w:lineRule="auto"/>
    </w:pPr>
    <w:rPr>
      <w:rFonts w:eastAsiaTheme="minorEastAsia"/>
    </w:rPr>
  </w:style>
  <w:style w:type="character" w:customStyle="1" w:styleId="aa">
    <w:name w:val="Без интервала Знак"/>
    <w:basedOn w:val="a0"/>
    <w:link w:val="a9"/>
    <w:uiPriority w:val="1"/>
    <w:rsid w:val="00CB46CC"/>
    <w:rPr>
      <w:rFonts w:eastAsiaTheme="minorEastAsia"/>
    </w:rPr>
  </w:style>
  <w:style w:type="paragraph" w:styleId="ab">
    <w:name w:val="List Paragraph"/>
    <w:basedOn w:val="a"/>
    <w:uiPriority w:val="34"/>
    <w:qFormat/>
    <w:rsid w:val="00CB46CC"/>
    <w:pPr>
      <w:ind w:left="720"/>
      <w:contextualSpacing/>
    </w:pPr>
  </w:style>
  <w:style w:type="character" w:customStyle="1" w:styleId="20">
    <w:name w:val="Заголовок 2 Знак"/>
    <w:basedOn w:val="a0"/>
    <w:link w:val="2"/>
    <w:uiPriority w:val="9"/>
    <w:rsid w:val="007B22BC"/>
    <w:rPr>
      <w:rFonts w:eastAsia="Times New Roman"/>
      <w:b/>
      <w:bCs/>
      <w:sz w:val="36"/>
      <w:szCs w:val="36"/>
      <w:lang w:eastAsia="ru-RU"/>
    </w:rPr>
  </w:style>
  <w:style w:type="paragraph" w:styleId="ac">
    <w:name w:val="header"/>
    <w:basedOn w:val="a"/>
    <w:link w:val="ad"/>
    <w:uiPriority w:val="99"/>
    <w:semiHidden/>
    <w:unhideWhenUsed/>
    <w:rsid w:val="007B22B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B22BC"/>
  </w:style>
  <w:style w:type="paragraph" w:styleId="ae">
    <w:name w:val="footer"/>
    <w:basedOn w:val="a"/>
    <w:link w:val="af"/>
    <w:uiPriority w:val="99"/>
    <w:unhideWhenUsed/>
    <w:rsid w:val="007B22B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22BC"/>
  </w:style>
  <w:style w:type="paragraph" w:styleId="af0">
    <w:name w:val="Balloon Text"/>
    <w:basedOn w:val="a"/>
    <w:link w:val="af1"/>
    <w:uiPriority w:val="99"/>
    <w:semiHidden/>
    <w:unhideWhenUsed/>
    <w:rsid w:val="00A3165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3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87175">
      <w:bodyDiv w:val="1"/>
      <w:marLeft w:val="0"/>
      <w:marRight w:val="0"/>
      <w:marTop w:val="0"/>
      <w:marBottom w:val="0"/>
      <w:divBdr>
        <w:top w:val="none" w:sz="0" w:space="0" w:color="auto"/>
        <w:left w:val="none" w:sz="0" w:space="0" w:color="auto"/>
        <w:bottom w:val="none" w:sz="0" w:space="0" w:color="auto"/>
        <w:right w:val="none" w:sz="0" w:space="0" w:color="auto"/>
      </w:divBdr>
      <w:divsChild>
        <w:div w:id="351808234">
          <w:marLeft w:val="0"/>
          <w:marRight w:val="0"/>
          <w:marTop w:val="0"/>
          <w:marBottom w:val="0"/>
          <w:divBdr>
            <w:top w:val="none" w:sz="0" w:space="0" w:color="auto"/>
            <w:left w:val="none" w:sz="0" w:space="0" w:color="auto"/>
            <w:bottom w:val="none" w:sz="0" w:space="0" w:color="auto"/>
            <w:right w:val="none" w:sz="0" w:space="0" w:color="auto"/>
          </w:divBdr>
          <w:divsChild>
            <w:div w:id="563951141">
              <w:marLeft w:val="0"/>
              <w:marRight w:val="0"/>
              <w:marTop w:val="0"/>
              <w:marBottom w:val="0"/>
              <w:divBdr>
                <w:top w:val="none" w:sz="0" w:space="0" w:color="auto"/>
                <w:left w:val="none" w:sz="0" w:space="0" w:color="auto"/>
                <w:bottom w:val="none" w:sz="0" w:space="0" w:color="auto"/>
                <w:right w:val="none" w:sz="0" w:space="0" w:color="auto"/>
              </w:divBdr>
            </w:div>
            <w:div w:id="989286913">
              <w:marLeft w:val="0"/>
              <w:marRight w:val="0"/>
              <w:marTop w:val="0"/>
              <w:marBottom w:val="0"/>
              <w:divBdr>
                <w:top w:val="none" w:sz="0" w:space="0" w:color="auto"/>
                <w:left w:val="none" w:sz="0" w:space="0" w:color="auto"/>
                <w:bottom w:val="none" w:sz="0" w:space="0" w:color="auto"/>
                <w:right w:val="none" w:sz="0" w:space="0" w:color="auto"/>
              </w:divBdr>
            </w:div>
            <w:div w:id="397900115">
              <w:marLeft w:val="0"/>
              <w:marRight w:val="0"/>
              <w:marTop w:val="0"/>
              <w:marBottom w:val="0"/>
              <w:divBdr>
                <w:top w:val="none" w:sz="0" w:space="0" w:color="auto"/>
                <w:left w:val="none" w:sz="0" w:space="0" w:color="auto"/>
                <w:bottom w:val="none" w:sz="0" w:space="0" w:color="auto"/>
                <w:right w:val="none" w:sz="0" w:space="0" w:color="auto"/>
              </w:divBdr>
            </w:div>
            <w:div w:id="439767093">
              <w:marLeft w:val="0"/>
              <w:marRight w:val="0"/>
              <w:marTop w:val="0"/>
              <w:marBottom w:val="0"/>
              <w:divBdr>
                <w:top w:val="none" w:sz="0" w:space="0" w:color="auto"/>
                <w:left w:val="none" w:sz="0" w:space="0" w:color="auto"/>
                <w:bottom w:val="none" w:sz="0" w:space="0" w:color="auto"/>
                <w:right w:val="none" w:sz="0" w:space="0" w:color="auto"/>
              </w:divBdr>
            </w:div>
            <w:div w:id="460349716">
              <w:marLeft w:val="0"/>
              <w:marRight w:val="0"/>
              <w:marTop w:val="0"/>
              <w:marBottom w:val="0"/>
              <w:divBdr>
                <w:top w:val="none" w:sz="0" w:space="0" w:color="auto"/>
                <w:left w:val="none" w:sz="0" w:space="0" w:color="auto"/>
                <w:bottom w:val="none" w:sz="0" w:space="0" w:color="auto"/>
                <w:right w:val="none" w:sz="0" w:space="0" w:color="auto"/>
              </w:divBdr>
            </w:div>
            <w:div w:id="1351637404">
              <w:marLeft w:val="0"/>
              <w:marRight w:val="0"/>
              <w:marTop w:val="0"/>
              <w:marBottom w:val="0"/>
              <w:divBdr>
                <w:top w:val="none" w:sz="0" w:space="0" w:color="auto"/>
                <w:left w:val="none" w:sz="0" w:space="0" w:color="auto"/>
                <w:bottom w:val="none" w:sz="0" w:space="0" w:color="auto"/>
                <w:right w:val="none" w:sz="0" w:space="0" w:color="auto"/>
              </w:divBdr>
            </w:div>
            <w:div w:id="1710035256">
              <w:marLeft w:val="0"/>
              <w:marRight w:val="0"/>
              <w:marTop w:val="0"/>
              <w:marBottom w:val="0"/>
              <w:divBdr>
                <w:top w:val="none" w:sz="0" w:space="0" w:color="auto"/>
                <w:left w:val="none" w:sz="0" w:space="0" w:color="auto"/>
                <w:bottom w:val="none" w:sz="0" w:space="0" w:color="auto"/>
                <w:right w:val="none" w:sz="0" w:space="0" w:color="auto"/>
              </w:divBdr>
            </w:div>
            <w:div w:id="492374555">
              <w:marLeft w:val="0"/>
              <w:marRight w:val="0"/>
              <w:marTop w:val="0"/>
              <w:marBottom w:val="0"/>
              <w:divBdr>
                <w:top w:val="none" w:sz="0" w:space="0" w:color="auto"/>
                <w:left w:val="none" w:sz="0" w:space="0" w:color="auto"/>
                <w:bottom w:val="none" w:sz="0" w:space="0" w:color="auto"/>
                <w:right w:val="none" w:sz="0" w:space="0" w:color="auto"/>
              </w:divBdr>
            </w:div>
            <w:div w:id="1102920872">
              <w:marLeft w:val="0"/>
              <w:marRight w:val="0"/>
              <w:marTop w:val="0"/>
              <w:marBottom w:val="0"/>
              <w:divBdr>
                <w:top w:val="none" w:sz="0" w:space="0" w:color="auto"/>
                <w:left w:val="none" w:sz="0" w:space="0" w:color="auto"/>
                <w:bottom w:val="none" w:sz="0" w:space="0" w:color="auto"/>
                <w:right w:val="none" w:sz="0" w:space="0" w:color="auto"/>
              </w:divBdr>
            </w:div>
            <w:div w:id="324238978">
              <w:marLeft w:val="0"/>
              <w:marRight w:val="0"/>
              <w:marTop w:val="0"/>
              <w:marBottom w:val="0"/>
              <w:divBdr>
                <w:top w:val="none" w:sz="0" w:space="0" w:color="auto"/>
                <w:left w:val="none" w:sz="0" w:space="0" w:color="auto"/>
                <w:bottom w:val="none" w:sz="0" w:space="0" w:color="auto"/>
                <w:right w:val="none" w:sz="0" w:space="0" w:color="auto"/>
              </w:divBdr>
            </w:div>
            <w:div w:id="2048332949">
              <w:marLeft w:val="0"/>
              <w:marRight w:val="0"/>
              <w:marTop w:val="0"/>
              <w:marBottom w:val="0"/>
              <w:divBdr>
                <w:top w:val="none" w:sz="0" w:space="0" w:color="auto"/>
                <w:left w:val="none" w:sz="0" w:space="0" w:color="auto"/>
                <w:bottom w:val="none" w:sz="0" w:space="0" w:color="auto"/>
                <w:right w:val="none" w:sz="0" w:space="0" w:color="auto"/>
              </w:divBdr>
            </w:div>
            <w:div w:id="890654832">
              <w:marLeft w:val="0"/>
              <w:marRight w:val="0"/>
              <w:marTop w:val="0"/>
              <w:marBottom w:val="0"/>
              <w:divBdr>
                <w:top w:val="none" w:sz="0" w:space="0" w:color="auto"/>
                <w:left w:val="none" w:sz="0" w:space="0" w:color="auto"/>
                <w:bottom w:val="none" w:sz="0" w:space="0" w:color="auto"/>
                <w:right w:val="none" w:sz="0" w:space="0" w:color="auto"/>
              </w:divBdr>
            </w:div>
            <w:div w:id="122314030">
              <w:marLeft w:val="0"/>
              <w:marRight w:val="0"/>
              <w:marTop w:val="0"/>
              <w:marBottom w:val="0"/>
              <w:divBdr>
                <w:top w:val="none" w:sz="0" w:space="0" w:color="auto"/>
                <w:left w:val="none" w:sz="0" w:space="0" w:color="auto"/>
                <w:bottom w:val="none" w:sz="0" w:space="0" w:color="auto"/>
                <w:right w:val="none" w:sz="0" w:space="0" w:color="auto"/>
              </w:divBdr>
            </w:div>
            <w:div w:id="1417288679">
              <w:marLeft w:val="0"/>
              <w:marRight w:val="0"/>
              <w:marTop w:val="0"/>
              <w:marBottom w:val="0"/>
              <w:divBdr>
                <w:top w:val="none" w:sz="0" w:space="0" w:color="auto"/>
                <w:left w:val="none" w:sz="0" w:space="0" w:color="auto"/>
                <w:bottom w:val="none" w:sz="0" w:space="0" w:color="auto"/>
                <w:right w:val="none" w:sz="0" w:space="0" w:color="auto"/>
              </w:divBdr>
            </w:div>
            <w:div w:id="1952589225">
              <w:marLeft w:val="0"/>
              <w:marRight w:val="0"/>
              <w:marTop w:val="0"/>
              <w:marBottom w:val="0"/>
              <w:divBdr>
                <w:top w:val="none" w:sz="0" w:space="0" w:color="auto"/>
                <w:left w:val="none" w:sz="0" w:space="0" w:color="auto"/>
                <w:bottom w:val="none" w:sz="0" w:space="0" w:color="auto"/>
                <w:right w:val="none" w:sz="0" w:space="0" w:color="auto"/>
              </w:divBdr>
            </w:div>
            <w:div w:id="1297907077">
              <w:marLeft w:val="0"/>
              <w:marRight w:val="0"/>
              <w:marTop w:val="0"/>
              <w:marBottom w:val="0"/>
              <w:divBdr>
                <w:top w:val="none" w:sz="0" w:space="0" w:color="auto"/>
                <w:left w:val="none" w:sz="0" w:space="0" w:color="auto"/>
                <w:bottom w:val="none" w:sz="0" w:space="0" w:color="auto"/>
                <w:right w:val="none" w:sz="0" w:space="0" w:color="auto"/>
              </w:divBdr>
            </w:div>
            <w:div w:id="111942006">
              <w:marLeft w:val="0"/>
              <w:marRight w:val="0"/>
              <w:marTop w:val="0"/>
              <w:marBottom w:val="0"/>
              <w:divBdr>
                <w:top w:val="none" w:sz="0" w:space="0" w:color="auto"/>
                <w:left w:val="none" w:sz="0" w:space="0" w:color="auto"/>
                <w:bottom w:val="none" w:sz="0" w:space="0" w:color="auto"/>
                <w:right w:val="none" w:sz="0" w:space="0" w:color="auto"/>
              </w:divBdr>
            </w:div>
            <w:div w:id="1716546109">
              <w:marLeft w:val="0"/>
              <w:marRight w:val="0"/>
              <w:marTop w:val="0"/>
              <w:marBottom w:val="0"/>
              <w:divBdr>
                <w:top w:val="none" w:sz="0" w:space="0" w:color="auto"/>
                <w:left w:val="none" w:sz="0" w:space="0" w:color="auto"/>
                <w:bottom w:val="none" w:sz="0" w:space="0" w:color="auto"/>
                <w:right w:val="none" w:sz="0" w:space="0" w:color="auto"/>
              </w:divBdr>
            </w:div>
            <w:div w:id="1167209904">
              <w:marLeft w:val="0"/>
              <w:marRight w:val="0"/>
              <w:marTop w:val="0"/>
              <w:marBottom w:val="0"/>
              <w:divBdr>
                <w:top w:val="none" w:sz="0" w:space="0" w:color="auto"/>
                <w:left w:val="none" w:sz="0" w:space="0" w:color="auto"/>
                <w:bottom w:val="none" w:sz="0" w:space="0" w:color="auto"/>
                <w:right w:val="none" w:sz="0" w:space="0" w:color="auto"/>
              </w:divBdr>
            </w:div>
            <w:div w:id="1135485423">
              <w:marLeft w:val="0"/>
              <w:marRight w:val="0"/>
              <w:marTop w:val="0"/>
              <w:marBottom w:val="0"/>
              <w:divBdr>
                <w:top w:val="none" w:sz="0" w:space="0" w:color="auto"/>
                <w:left w:val="none" w:sz="0" w:space="0" w:color="auto"/>
                <w:bottom w:val="none" w:sz="0" w:space="0" w:color="auto"/>
                <w:right w:val="none" w:sz="0" w:space="0" w:color="auto"/>
              </w:divBdr>
            </w:div>
            <w:div w:id="1896618100">
              <w:marLeft w:val="0"/>
              <w:marRight w:val="0"/>
              <w:marTop w:val="0"/>
              <w:marBottom w:val="0"/>
              <w:divBdr>
                <w:top w:val="none" w:sz="0" w:space="0" w:color="auto"/>
                <w:left w:val="none" w:sz="0" w:space="0" w:color="auto"/>
                <w:bottom w:val="none" w:sz="0" w:space="0" w:color="auto"/>
                <w:right w:val="none" w:sz="0" w:space="0" w:color="auto"/>
              </w:divBdr>
            </w:div>
            <w:div w:id="463885333">
              <w:marLeft w:val="0"/>
              <w:marRight w:val="0"/>
              <w:marTop w:val="0"/>
              <w:marBottom w:val="0"/>
              <w:divBdr>
                <w:top w:val="none" w:sz="0" w:space="0" w:color="auto"/>
                <w:left w:val="none" w:sz="0" w:space="0" w:color="auto"/>
                <w:bottom w:val="none" w:sz="0" w:space="0" w:color="auto"/>
                <w:right w:val="none" w:sz="0" w:space="0" w:color="auto"/>
              </w:divBdr>
            </w:div>
            <w:div w:id="1286499524">
              <w:marLeft w:val="0"/>
              <w:marRight w:val="0"/>
              <w:marTop w:val="0"/>
              <w:marBottom w:val="0"/>
              <w:divBdr>
                <w:top w:val="none" w:sz="0" w:space="0" w:color="auto"/>
                <w:left w:val="none" w:sz="0" w:space="0" w:color="auto"/>
                <w:bottom w:val="none" w:sz="0" w:space="0" w:color="auto"/>
                <w:right w:val="none" w:sz="0" w:space="0" w:color="auto"/>
              </w:divBdr>
            </w:div>
            <w:div w:id="1374883857">
              <w:marLeft w:val="0"/>
              <w:marRight w:val="0"/>
              <w:marTop w:val="0"/>
              <w:marBottom w:val="0"/>
              <w:divBdr>
                <w:top w:val="none" w:sz="0" w:space="0" w:color="auto"/>
                <w:left w:val="none" w:sz="0" w:space="0" w:color="auto"/>
                <w:bottom w:val="none" w:sz="0" w:space="0" w:color="auto"/>
                <w:right w:val="none" w:sz="0" w:space="0" w:color="auto"/>
              </w:divBdr>
            </w:div>
            <w:div w:id="1497332773">
              <w:marLeft w:val="0"/>
              <w:marRight w:val="0"/>
              <w:marTop w:val="0"/>
              <w:marBottom w:val="0"/>
              <w:divBdr>
                <w:top w:val="none" w:sz="0" w:space="0" w:color="auto"/>
                <w:left w:val="none" w:sz="0" w:space="0" w:color="auto"/>
                <w:bottom w:val="none" w:sz="0" w:space="0" w:color="auto"/>
                <w:right w:val="none" w:sz="0" w:space="0" w:color="auto"/>
              </w:divBdr>
            </w:div>
            <w:div w:id="1347635646">
              <w:marLeft w:val="0"/>
              <w:marRight w:val="0"/>
              <w:marTop w:val="0"/>
              <w:marBottom w:val="0"/>
              <w:divBdr>
                <w:top w:val="none" w:sz="0" w:space="0" w:color="auto"/>
                <w:left w:val="none" w:sz="0" w:space="0" w:color="auto"/>
                <w:bottom w:val="none" w:sz="0" w:space="0" w:color="auto"/>
                <w:right w:val="none" w:sz="0" w:space="0" w:color="auto"/>
              </w:divBdr>
            </w:div>
            <w:div w:id="561213375">
              <w:marLeft w:val="0"/>
              <w:marRight w:val="0"/>
              <w:marTop w:val="0"/>
              <w:marBottom w:val="0"/>
              <w:divBdr>
                <w:top w:val="none" w:sz="0" w:space="0" w:color="auto"/>
                <w:left w:val="none" w:sz="0" w:space="0" w:color="auto"/>
                <w:bottom w:val="none" w:sz="0" w:space="0" w:color="auto"/>
                <w:right w:val="none" w:sz="0" w:space="0" w:color="auto"/>
              </w:divBdr>
            </w:div>
            <w:div w:id="513616555">
              <w:marLeft w:val="0"/>
              <w:marRight w:val="0"/>
              <w:marTop w:val="0"/>
              <w:marBottom w:val="0"/>
              <w:divBdr>
                <w:top w:val="none" w:sz="0" w:space="0" w:color="auto"/>
                <w:left w:val="none" w:sz="0" w:space="0" w:color="auto"/>
                <w:bottom w:val="none" w:sz="0" w:space="0" w:color="auto"/>
                <w:right w:val="none" w:sz="0" w:space="0" w:color="auto"/>
              </w:divBdr>
            </w:div>
            <w:div w:id="10095535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 w:id="645400171">
              <w:marLeft w:val="0"/>
              <w:marRight w:val="0"/>
              <w:marTop w:val="0"/>
              <w:marBottom w:val="0"/>
              <w:divBdr>
                <w:top w:val="none" w:sz="0" w:space="0" w:color="auto"/>
                <w:left w:val="none" w:sz="0" w:space="0" w:color="auto"/>
                <w:bottom w:val="none" w:sz="0" w:space="0" w:color="auto"/>
                <w:right w:val="none" w:sz="0" w:space="0" w:color="auto"/>
              </w:divBdr>
            </w:div>
            <w:div w:id="950547700">
              <w:marLeft w:val="0"/>
              <w:marRight w:val="0"/>
              <w:marTop w:val="0"/>
              <w:marBottom w:val="0"/>
              <w:divBdr>
                <w:top w:val="none" w:sz="0" w:space="0" w:color="auto"/>
                <w:left w:val="none" w:sz="0" w:space="0" w:color="auto"/>
                <w:bottom w:val="none" w:sz="0" w:space="0" w:color="auto"/>
                <w:right w:val="none" w:sz="0" w:space="0" w:color="auto"/>
              </w:divBdr>
            </w:div>
            <w:div w:id="125898149">
              <w:marLeft w:val="0"/>
              <w:marRight w:val="0"/>
              <w:marTop w:val="0"/>
              <w:marBottom w:val="0"/>
              <w:divBdr>
                <w:top w:val="none" w:sz="0" w:space="0" w:color="auto"/>
                <w:left w:val="none" w:sz="0" w:space="0" w:color="auto"/>
                <w:bottom w:val="none" w:sz="0" w:space="0" w:color="auto"/>
                <w:right w:val="none" w:sz="0" w:space="0" w:color="auto"/>
              </w:divBdr>
            </w:div>
            <w:div w:id="2112775595">
              <w:marLeft w:val="0"/>
              <w:marRight w:val="0"/>
              <w:marTop w:val="0"/>
              <w:marBottom w:val="0"/>
              <w:divBdr>
                <w:top w:val="none" w:sz="0" w:space="0" w:color="auto"/>
                <w:left w:val="none" w:sz="0" w:space="0" w:color="auto"/>
                <w:bottom w:val="none" w:sz="0" w:space="0" w:color="auto"/>
                <w:right w:val="none" w:sz="0" w:space="0" w:color="auto"/>
              </w:divBdr>
            </w:div>
            <w:div w:id="2007241126">
              <w:marLeft w:val="0"/>
              <w:marRight w:val="0"/>
              <w:marTop w:val="0"/>
              <w:marBottom w:val="0"/>
              <w:divBdr>
                <w:top w:val="none" w:sz="0" w:space="0" w:color="auto"/>
                <w:left w:val="none" w:sz="0" w:space="0" w:color="auto"/>
                <w:bottom w:val="none" w:sz="0" w:space="0" w:color="auto"/>
                <w:right w:val="none" w:sz="0" w:space="0" w:color="auto"/>
              </w:divBdr>
            </w:div>
            <w:div w:id="542012947">
              <w:marLeft w:val="0"/>
              <w:marRight w:val="0"/>
              <w:marTop w:val="0"/>
              <w:marBottom w:val="0"/>
              <w:divBdr>
                <w:top w:val="none" w:sz="0" w:space="0" w:color="auto"/>
                <w:left w:val="none" w:sz="0" w:space="0" w:color="auto"/>
                <w:bottom w:val="none" w:sz="0" w:space="0" w:color="auto"/>
                <w:right w:val="none" w:sz="0" w:space="0" w:color="auto"/>
              </w:divBdr>
            </w:div>
            <w:div w:id="1637682561">
              <w:marLeft w:val="0"/>
              <w:marRight w:val="0"/>
              <w:marTop w:val="0"/>
              <w:marBottom w:val="0"/>
              <w:divBdr>
                <w:top w:val="none" w:sz="0" w:space="0" w:color="auto"/>
                <w:left w:val="none" w:sz="0" w:space="0" w:color="auto"/>
                <w:bottom w:val="none" w:sz="0" w:space="0" w:color="auto"/>
                <w:right w:val="none" w:sz="0" w:space="0" w:color="auto"/>
              </w:divBdr>
            </w:div>
            <w:div w:id="531721963">
              <w:marLeft w:val="0"/>
              <w:marRight w:val="0"/>
              <w:marTop w:val="0"/>
              <w:marBottom w:val="0"/>
              <w:divBdr>
                <w:top w:val="none" w:sz="0" w:space="0" w:color="auto"/>
                <w:left w:val="none" w:sz="0" w:space="0" w:color="auto"/>
                <w:bottom w:val="none" w:sz="0" w:space="0" w:color="auto"/>
                <w:right w:val="none" w:sz="0" w:space="0" w:color="auto"/>
              </w:divBdr>
            </w:div>
            <w:div w:id="1271275190">
              <w:marLeft w:val="0"/>
              <w:marRight w:val="0"/>
              <w:marTop w:val="0"/>
              <w:marBottom w:val="0"/>
              <w:divBdr>
                <w:top w:val="none" w:sz="0" w:space="0" w:color="auto"/>
                <w:left w:val="none" w:sz="0" w:space="0" w:color="auto"/>
                <w:bottom w:val="none" w:sz="0" w:space="0" w:color="auto"/>
                <w:right w:val="none" w:sz="0" w:space="0" w:color="auto"/>
              </w:divBdr>
            </w:div>
            <w:div w:id="1336691790">
              <w:marLeft w:val="0"/>
              <w:marRight w:val="0"/>
              <w:marTop w:val="0"/>
              <w:marBottom w:val="0"/>
              <w:divBdr>
                <w:top w:val="none" w:sz="0" w:space="0" w:color="auto"/>
                <w:left w:val="none" w:sz="0" w:space="0" w:color="auto"/>
                <w:bottom w:val="none" w:sz="0" w:space="0" w:color="auto"/>
                <w:right w:val="none" w:sz="0" w:space="0" w:color="auto"/>
              </w:divBdr>
            </w:div>
            <w:div w:id="1565217399">
              <w:marLeft w:val="0"/>
              <w:marRight w:val="0"/>
              <w:marTop w:val="0"/>
              <w:marBottom w:val="0"/>
              <w:divBdr>
                <w:top w:val="none" w:sz="0" w:space="0" w:color="auto"/>
                <w:left w:val="none" w:sz="0" w:space="0" w:color="auto"/>
                <w:bottom w:val="none" w:sz="0" w:space="0" w:color="auto"/>
                <w:right w:val="none" w:sz="0" w:space="0" w:color="auto"/>
              </w:divBdr>
            </w:div>
            <w:div w:id="1137143262">
              <w:marLeft w:val="0"/>
              <w:marRight w:val="0"/>
              <w:marTop w:val="0"/>
              <w:marBottom w:val="0"/>
              <w:divBdr>
                <w:top w:val="none" w:sz="0" w:space="0" w:color="auto"/>
                <w:left w:val="none" w:sz="0" w:space="0" w:color="auto"/>
                <w:bottom w:val="none" w:sz="0" w:space="0" w:color="auto"/>
                <w:right w:val="none" w:sz="0" w:space="0" w:color="auto"/>
              </w:divBdr>
            </w:div>
            <w:div w:id="183247603">
              <w:marLeft w:val="0"/>
              <w:marRight w:val="0"/>
              <w:marTop w:val="0"/>
              <w:marBottom w:val="0"/>
              <w:divBdr>
                <w:top w:val="none" w:sz="0" w:space="0" w:color="auto"/>
                <w:left w:val="none" w:sz="0" w:space="0" w:color="auto"/>
                <w:bottom w:val="none" w:sz="0" w:space="0" w:color="auto"/>
                <w:right w:val="none" w:sz="0" w:space="0" w:color="auto"/>
              </w:divBdr>
            </w:div>
            <w:div w:id="1504317851">
              <w:marLeft w:val="0"/>
              <w:marRight w:val="0"/>
              <w:marTop w:val="0"/>
              <w:marBottom w:val="0"/>
              <w:divBdr>
                <w:top w:val="none" w:sz="0" w:space="0" w:color="auto"/>
                <w:left w:val="none" w:sz="0" w:space="0" w:color="auto"/>
                <w:bottom w:val="none" w:sz="0" w:space="0" w:color="auto"/>
                <w:right w:val="none" w:sz="0" w:space="0" w:color="auto"/>
              </w:divBdr>
            </w:div>
            <w:div w:id="1955743768">
              <w:marLeft w:val="0"/>
              <w:marRight w:val="0"/>
              <w:marTop w:val="0"/>
              <w:marBottom w:val="0"/>
              <w:divBdr>
                <w:top w:val="none" w:sz="0" w:space="0" w:color="auto"/>
                <w:left w:val="none" w:sz="0" w:space="0" w:color="auto"/>
                <w:bottom w:val="none" w:sz="0" w:space="0" w:color="auto"/>
                <w:right w:val="none" w:sz="0" w:space="0" w:color="auto"/>
              </w:divBdr>
            </w:div>
            <w:div w:id="1830167342">
              <w:marLeft w:val="0"/>
              <w:marRight w:val="0"/>
              <w:marTop w:val="0"/>
              <w:marBottom w:val="0"/>
              <w:divBdr>
                <w:top w:val="none" w:sz="0" w:space="0" w:color="auto"/>
                <w:left w:val="none" w:sz="0" w:space="0" w:color="auto"/>
                <w:bottom w:val="none" w:sz="0" w:space="0" w:color="auto"/>
                <w:right w:val="none" w:sz="0" w:space="0" w:color="auto"/>
              </w:divBdr>
            </w:div>
            <w:div w:id="1044062644">
              <w:marLeft w:val="0"/>
              <w:marRight w:val="0"/>
              <w:marTop w:val="0"/>
              <w:marBottom w:val="0"/>
              <w:divBdr>
                <w:top w:val="none" w:sz="0" w:space="0" w:color="auto"/>
                <w:left w:val="none" w:sz="0" w:space="0" w:color="auto"/>
                <w:bottom w:val="none" w:sz="0" w:space="0" w:color="auto"/>
                <w:right w:val="none" w:sz="0" w:space="0" w:color="auto"/>
              </w:divBdr>
            </w:div>
            <w:div w:id="70852287">
              <w:marLeft w:val="0"/>
              <w:marRight w:val="0"/>
              <w:marTop w:val="0"/>
              <w:marBottom w:val="0"/>
              <w:divBdr>
                <w:top w:val="none" w:sz="0" w:space="0" w:color="auto"/>
                <w:left w:val="none" w:sz="0" w:space="0" w:color="auto"/>
                <w:bottom w:val="none" w:sz="0" w:space="0" w:color="auto"/>
                <w:right w:val="none" w:sz="0" w:space="0" w:color="auto"/>
              </w:divBdr>
            </w:div>
            <w:div w:id="484055717">
              <w:marLeft w:val="0"/>
              <w:marRight w:val="0"/>
              <w:marTop w:val="0"/>
              <w:marBottom w:val="0"/>
              <w:divBdr>
                <w:top w:val="none" w:sz="0" w:space="0" w:color="auto"/>
                <w:left w:val="none" w:sz="0" w:space="0" w:color="auto"/>
                <w:bottom w:val="none" w:sz="0" w:space="0" w:color="auto"/>
                <w:right w:val="none" w:sz="0" w:space="0" w:color="auto"/>
              </w:divBdr>
            </w:div>
            <w:div w:id="1035929179">
              <w:marLeft w:val="0"/>
              <w:marRight w:val="0"/>
              <w:marTop w:val="0"/>
              <w:marBottom w:val="0"/>
              <w:divBdr>
                <w:top w:val="none" w:sz="0" w:space="0" w:color="auto"/>
                <w:left w:val="none" w:sz="0" w:space="0" w:color="auto"/>
                <w:bottom w:val="none" w:sz="0" w:space="0" w:color="auto"/>
                <w:right w:val="none" w:sz="0" w:space="0" w:color="auto"/>
              </w:divBdr>
            </w:div>
            <w:div w:id="1635330983">
              <w:marLeft w:val="0"/>
              <w:marRight w:val="0"/>
              <w:marTop w:val="0"/>
              <w:marBottom w:val="0"/>
              <w:divBdr>
                <w:top w:val="none" w:sz="0" w:space="0" w:color="auto"/>
                <w:left w:val="none" w:sz="0" w:space="0" w:color="auto"/>
                <w:bottom w:val="none" w:sz="0" w:space="0" w:color="auto"/>
                <w:right w:val="none" w:sz="0" w:space="0" w:color="auto"/>
              </w:divBdr>
            </w:div>
            <w:div w:id="1256015308">
              <w:marLeft w:val="0"/>
              <w:marRight w:val="0"/>
              <w:marTop w:val="0"/>
              <w:marBottom w:val="0"/>
              <w:divBdr>
                <w:top w:val="none" w:sz="0" w:space="0" w:color="auto"/>
                <w:left w:val="none" w:sz="0" w:space="0" w:color="auto"/>
                <w:bottom w:val="none" w:sz="0" w:space="0" w:color="auto"/>
                <w:right w:val="none" w:sz="0" w:space="0" w:color="auto"/>
              </w:divBdr>
            </w:div>
            <w:div w:id="1070275943">
              <w:marLeft w:val="0"/>
              <w:marRight w:val="0"/>
              <w:marTop w:val="0"/>
              <w:marBottom w:val="0"/>
              <w:divBdr>
                <w:top w:val="none" w:sz="0" w:space="0" w:color="auto"/>
                <w:left w:val="none" w:sz="0" w:space="0" w:color="auto"/>
                <w:bottom w:val="none" w:sz="0" w:space="0" w:color="auto"/>
                <w:right w:val="none" w:sz="0" w:space="0" w:color="auto"/>
              </w:divBdr>
            </w:div>
            <w:div w:id="2039700398">
              <w:marLeft w:val="0"/>
              <w:marRight w:val="0"/>
              <w:marTop w:val="0"/>
              <w:marBottom w:val="0"/>
              <w:divBdr>
                <w:top w:val="none" w:sz="0" w:space="0" w:color="auto"/>
                <w:left w:val="none" w:sz="0" w:space="0" w:color="auto"/>
                <w:bottom w:val="none" w:sz="0" w:space="0" w:color="auto"/>
                <w:right w:val="none" w:sz="0" w:space="0" w:color="auto"/>
              </w:divBdr>
            </w:div>
            <w:div w:id="1295604136">
              <w:marLeft w:val="0"/>
              <w:marRight w:val="0"/>
              <w:marTop w:val="0"/>
              <w:marBottom w:val="0"/>
              <w:divBdr>
                <w:top w:val="none" w:sz="0" w:space="0" w:color="auto"/>
                <w:left w:val="none" w:sz="0" w:space="0" w:color="auto"/>
                <w:bottom w:val="none" w:sz="0" w:space="0" w:color="auto"/>
                <w:right w:val="none" w:sz="0" w:space="0" w:color="auto"/>
              </w:divBdr>
            </w:div>
            <w:div w:id="839347688">
              <w:marLeft w:val="0"/>
              <w:marRight w:val="0"/>
              <w:marTop w:val="0"/>
              <w:marBottom w:val="0"/>
              <w:divBdr>
                <w:top w:val="none" w:sz="0" w:space="0" w:color="auto"/>
                <w:left w:val="none" w:sz="0" w:space="0" w:color="auto"/>
                <w:bottom w:val="none" w:sz="0" w:space="0" w:color="auto"/>
                <w:right w:val="none" w:sz="0" w:space="0" w:color="auto"/>
              </w:divBdr>
            </w:div>
            <w:div w:id="65806628">
              <w:marLeft w:val="0"/>
              <w:marRight w:val="0"/>
              <w:marTop w:val="0"/>
              <w:marBottom w:val="0"/>
              <w:divBdr>
                <w:top w:val="none" w:sz="0" w:space="0" w:color="auto"/>
                <w:left w:val="none" w:sz="0" w:space="0" w:color="auto"/>
                <w:bottom w:val="none" w:sz="0" w:space="0" w:color="auto"/>
                <w:right w:val="none" w:sz="0" w:space="0" w:color="auto"/>
              </w:divBdr>
            </w:div>
            <w:div w:id="1651518567">
              <w:marLeft w:val="0"/>
              <w:marRight w:val="0"/>
              <w:marTop w:val="0"/>
              <w:marBottom w:val="0"/>
              <w:divBdr>
                <w:top w:val="none" w:sz="0" w:space="0" w:color="auto"/>
                <w:left w:val="none" w:sz="0" w:space="0" w:color="auto"/>
                <w:bottom w:val="none" w:sz="0" w:space="0" w:color="auto"/>
                <w:right w:val="none" w:sz="0" w:space="0" w:color="auto"/>
              </w:divBdr>
            </w:div>
            <w:div w:id="21252511">
              <w:marLeft w:val="0"/>
              <w:marRight w:val="0"/>
              <w:marTop w:val="0"/>
              <w:marBottom w:val="0"/>
              <w:divBdr>
                <w:top w:val="none" w:sz="0" w:space="0" w:color="auto"/>
                <w:left w:val="none" w:sz="0" w:space="0" w:color="auto"/>
                <w:bottom w:val="none" w:sz="0" w:space="0" w:color="auto"/>
                <w:right w:val="none" w:sz="0" w:space="0" w:color="auto"/>
              </w:divBdr>
            </w:div>
            <w:div w:id="139735830">
              <w:marLeft w:val="0"/>
              <w:marRight w:val="0"/>
              <w:marTop w:val="0"/>
              <w:marBottom w:val="0"/>
              <w:divBdr>
                <w:top w:val="none" w:sz="0" w:space="0" w:color="auto"/>
                <w:left w:val="none" w:sz="0" w:space="0" w:color="auto"/>
                <w:bottom w:val="none" w:sz="0" w:space="0" w:color="auto"/>
                <w:right w:val="none" w:sz="0" w:space="0" w:color="auto"/>
              </w:divBdr>
            </w:div>
            <w:div w:id="1657685598">
              <w:marLeft w:val="0"/>
              <w:marRight w:val="0"/>
              <w:marTop w:val="0"/>
              <w:marBottom w:val="0"/>
              <w:divBdr>
                <w:top w:val="none" w:sz="0" w:space="0" w:color="auto"/>
                <w:left w:val="none" w:sz="0" w:space="0" w:color="auto"/>
                <w:bottom w:val="none" w:sz="0" w:space="0" w:color="auto"/>
                <w:right w:val="none" w:sz="0" w:space="0" w:color="auto"/>
              </w:divBdr>
            </w:div>
            <w:div w:id="703752461">
              <w:marLeft w:val="0"/>
              <w:marRight w:val="0"/>
              <w:marTop w:val="0"/>
              <w:marBottom w:val="0"/>
              <w:divBdr>
                <w:top w:val="none" w:sz="0" w:space="0" w:color="auto"/>
                <w:left w:val="none" w:sz="0" w:space="0" w:color="auto"/>
                <w:bottom w:val="none" w:sz="0" w:space="0" w:color="auto"/>
                <w:right w:val="none" w:sz="0" w:space="0" w:color="auto"/>
              </w:divBdr>
            </w:div>
            <w:div w:id="1322350536">
              <w:marLeft w:val="0"/>
              <w:marRight w:val="0"/>
              <w:marTop w:val="0"/>
              <w:marBottom w:val="0"/>
              <w:divBdr>
                <w:top w:val="none" w:sz="0" w:space="0" w:color="auto"/>
                <w:left w:val="none" w:sz="0" w:space="0" w:color="auto"/>
                <w:bottom w:val="none" w:sz="0" w:space="0" w:color="auto"/>
                <w:right w:val="none" w:sz="0" w:space="0" w:color="auto"/>
              </w:divBdr>
            </w:div>
            <w:div w:id="1363433997">
              <w:marLeft w:val="0"/>
              <w:marRight w:val="0"/>
              <w:marTop w:val="0"/>
              <w:marBottom w:val="0"/>
              <w:divBdr>
                <w:top w:val="none" w:sz="0" w:space="0" w:color="auto"/>
                <w:left w:val="none" w:sz="0" w:space="0" w:color="auto"/>
                <w:bottom w:val="none" w:sz="0" w:space="0" w:color="auto"/>
                <w:right w:val="none" w:sz="0" w:space="0" w:color="auto"/>
              </w:divBdr>
            </w:div>
            <w:div w:id="1126658949">
              <w:marLeft w:val="0"/>
              <w:marRight w:val="0"/>
              <w:marTop w:val="0"/>
              <w:marBottom w:val="0"/>
              <w:divBdr>
                <w:top w:val="none" w:sz="0" w:space="0" w:color="auto"/>
                <w:left w:val="none" w:sz="0" w:space="0" w:color="auto"/>
                <w:bottom w:val="none" w:sz="0" w:space="0" w:color="auto"/>
                <w:right w:val="none" w:sz="0" w:space="0" w:color="auto"/>
              </w:divBdr>
            </w:div>
            <w:div w:id="1601648086">
              <w:marLeft w:val="0"/>
              <w:marRight w:val="0"/>
              <w:marTop w:val="0"/>
              <w:marBottom w:val="0"/>
              <w:divBdr>
                <w:top w:val="none" w:sz="0" w:space="0" w:color="auto"/>
                <w:left w:val="none" w:sz="0" w:space="0" w:color="auto"/>
                <w:bottom w:val="none" w:sz="0" w:space="0" w:color="auto"/>
                <w:right w:val="none" w:sz="0" w:space="0" w:color="auto"/>
              </w:divBdr>
            </w:div>
            <w:div w:id="18558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67876044085528C12BB003D3C1C0CF8551796527B0A94CA960269FD21AF485AAEBD0DC01B04475FOFt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44C52OFtB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44C52OFt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5566</Words>
  <Characters>31728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Дзуцева</dc:creator>
  <cp:lastModifiedBy>user</cp:lastModifiedBy>
  <cp:revision>145</cp:revision>
  <cp:lastPrinted>2015-03-24T14:28:00Z</cp:lastPrinted>
  <dcterms:created xsi:type="dcterms:W3CDTF">2015-02-13T18:32:00Z</dcterms:created>
  <dcterms:modified xsi:type="dcterms:W3CDTF">2018-01-20T10:34:00Z</dcterms:modified>
</cp:coreProperties>
</file>